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1479A5" w:rsidRDefault="0028588C" w:rsidP="0028588C">
      <w:pPr>
        <w:jc w:val="center"/>
        <w:rPr>
          <w:rFonts w:ascii="Times New Roman" w:hAnsi="Times New Roman"/>
          <w:b/>
          <w:bCs/>
          <w:noProof/>
          <w:sz w:val="32"/>
          <w:szCs w:val="32"/>
        </w:rPr>
      </w:pPr>
      <w:r w:rsidRPr="001479A5">
        <w:rPr>
          <w:rFonts w:ascii="Times New Roman" w:hAnsi="Times New Roman"/>
          <w:b/>
          <w:bCs/>
          <w:noProof/>
          <w:sz w:val="32"/>
          <w:szCs w:val="32"/>
        </w:rPr>
        <w:t>T.C</w:t>
      </w:r>
    </w:p>
    <w:p w:rsidR="0028588C" w:rsidRPr="001479A5" w:rsidRDefault="006A646C" w:rsidP="0028588C">
      <w:pPr>
        <w:jc w:val="center"/>
        <w:rPr>
          <w:rFonts w:ascii="Times New Roman" w:hAnsi="Times New Roman"/>
          <w:b/>
          <w:bCs/>
          <w:noProof/>
          <w:sz w:val="32"/>
          <w:szCs w:val="32"/>
        </w:rPr>
      </w:pPr>
      <w:r w:rsidRPr="001479A5">
        <w:rPr>
          <w:rFonts w:ascii="Times New Roman" w:hAnsi="Times New Roman"/>
          <w:b/>
          <w:bCs/>
          <w:noProof/>
          <w:sz w:val="32"/>
          <w:szCs w:val="32"/>
        </w:rPr>
        <w:t xml:space="preserve">KARABAĞLAR </w:t>
      </w:r>
      <w:r w:rsidR="0028588C" w:rsidRPr="001479A5">
        <w:rPr>
          <w:rFonts w:ascii="Times New Roman" w:hAnsi="Times New Roman"/>
          <w:b/>
          <w:bCs/>
          <w:noProof/>
          <w:sz w:val="32"/>
          <w:szCs w:val="32"/>
        </w:rPr>
        <w:t>KAYMAKAMLIĞI</w:t>
      </w:r>
    </w:p>
    <w:p w:rsidR="0028588C" w:rsidRPr="001479A5" w:rsidRDefault="006A646C" w:rsidP="0028588C">
      <w:pPr>
        <w:jc w:val="center"/>
        <w:rPr>
          <w:rFonts w:ascii="Times New Roman" w:hAnsi="Times New Roman"/>
          <w:b/>
          <w:bCs/>
          <w:noProof/>
          <w:sz w:val="32"/>
          <w:szCs w:val="32"/>
        </w:rPr>
      </w:pPr>
      <w:r w:rsidRPr="001479A5">
        <w:rPr>
          <w:rFonts w:ascii="Times New Roman" w:hAnsi="Times New Roman"/>
          <w:b/>
          <w:bCs/>
          <w:noProof/>
          <w:sz w:val="32"/>
          <w:szCs w:val="32"/>
        </w:rPr>
        <w:t>DUĞRALLAR İLK</w:t>
      </w:r>
      <w:r w:rsidR="0028588C" w:rsidRPr="001479A5">
        <w:rPr>
          <w:rFonts w:ascii="Times New Roman" w:hAnsi="Times New Roman"/>
          <w:b/>
          <w:bCs/>
          <w:noProof/>
          <w:sz w:val="32"/>
          <w:szCs w:val="32"/>
        </w:rPr>
        <w:t>OKULU MÜDÜRLÜĞÜ</w:t>
      </w:r>
    </w:p>
    <w:p w:rsidR="0028588C" w:rsidRPr="00F50309" w:rsidRDefault="009C4C63" w:rsidP="0028588C">
      <w:pPr>
        <w:jc w:val="center"/>
        <w:rPr>
          <w:rFonts w:ascii="Times New Roman" w:hAnsi="Times New Roman"/>
          <w:b/>
          <w:bCs/>
          <w:noProof/>
          <w:szCs w:val="24"/>
        </w:rPr>
      </w:pPr>
      <w:r w:rsidRPr="00F50309">
        <w:rPr>
          <w:rFonts w:ascii="Times New Roman" w:hAnsi="Times New Roman"/>
          <w:b/>
          <w:bCs/>
          <w:noProof/>
          <w:szCs w:val="24"/>
        </w:rPr>
        <w:drawing>
          <wp:anchor distT="0" distB="0" distL="114300" distR="114300" simplePos="0" relativeHeight="251658240" behindDoc="1" locked="0" layoutInCell="1" allowOverlap="1">
            <wp:simplePos x="0" y="0"/>
            <wp:positionH relativeFrom="column">
              <wp:posOffset>2383450</wp:posOffset>
            </wp:positionH>
            <wp:positionV relativeFrom="paragraph">
              <wp:posOffset>34984</wp:posOffset>
            </wp:positionV>
            <wp:extent cx="3957527" cy="3957527"/>
            <wp:effectExtent l="19050" t="0" r="4873" b="0"/>
            <wp:wrapNone/>
            <wp:docPr id="3" name="2 Resim" descr="P_20181217_090823_vHDR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81217_090823_vHDR_On.jpg"/>
                    <pic:cNvPicPr/>
                  </pic:nvPicPr>
                  <pic:blipFill>
                    <a:blip r:embed="rId8"/>
                    <a:stretch>
                      <a:fillRect/>
                    </a:stretch>
                  </pic:blipFill>
                  <pic:spPr>
                    <a:xfrm>
                      <a:off x="0" y="0"/>
                      <a:ext cx="3957963" cy="3957963"/>
                    </a:xfrm>
                    <a:prstGeom prst="rect">
                      <a:avLst/>
                    </a:prstGeom>
                  </pic:spPr>
                </pic:pic>
              </a:graphicData>
            </a:graphic>
          </wp:anchor>
        </w:drawing>
      </w:r>
    </w:p>
    <w:p w:rsidR="0028588C" w:rsidRPr="00F50309" w:rsidRDefault="0028588C" w:rsidP="0028588C">
      <w:pPr>
        <w:jc w:val="center"/>
        <w:rPr>
          <w:rFonts w:ascii="Times New Roman" w:hAnsi="Times New Roman"/>
          <w:b/>
          <w:bCs/>
          <w:noProof/>
          <w:szCs w:val="24"/>
        </w:rPr>
      </w:pPr>
    </w:p>
    <w:p w:rsidR="0028588C" w:rsidRPr="00F50309" w:rsidRDefault="0028588C" w:rsidP="0028588C">
      <w:pPr>
        <w:jc w:val="center"/>
        <w:rPr>
          <w:rFonts w:ascii="Times New Roman" w:hAnsi="Times New Roman"/>
          <w:b/>
          <w:bCs/>
          <w:noProof/>
          <w:szCs w:val="24"/>
        </w:rPr>
      </w:pPr>
    </w:p>
    <w:p w:rsidR="0028588C" w:rsidRPr="00F50309" w:rsidRDefault="0028588C" w:rsidP="0028588C">
      <w:pPr>
        <w:jc w:val="center"/>
        <w:rPr>
          <w:rFonts w:ascii="Times New Roman" w:hAnsi="Times New Roman"/>
          <w:b/>
          <w:bCs/>
          <w:noProof/>
          <w:szCs w:val="24"/>
        </w:rPr>
      </w:pPr>
    </w:p>
    <w:p w:rsidR="0028588C" w:rsidRPr="00F50309" w:rsidRDefault="0028588C" w:rsidP="0028588C">
      <w:pPr>
        <w:jc w:val="center"/>
        <w:rPr>
          <w:rFonts w:ascii="Times New Roman" w:hAnsi="Times New Roman"/>
          <w:b/>
          <w:bCs/>
          <w:noProof/>
          <w:szCs w:val="24"/>
        </w:rPr>
      </w:pPr>
    </w:p>
    <w:p w:rsidR="00E22B8A" w:rsidRPr="00F50309" w:rsidRDefault="00E22B8A" w:rsidP="0028588C">
      <w:pPr>
        <w:jc w:val="center"/>
        <w:rPr>
          <w:rFonts w:ascii="Times New Roman" w:hAnsi="Times New Roman"/>
          <w:b/>
          <w:bCs/>
          <w:noProof/>
          <w:szCs w:val="24"/>
        </w:rPr>
      </w:pPr>
    </w:p>
    <w:p w:rsidR="00FB43DB" w:rsidRPr="00F50309" w:rsidRDefault="00FB43DB" w:rsidP="00673303">
      <w:pPr>
        <w:rPr>
          <w:rFonts w:ascii="Times New Roman" w:hAnsi="Times New Roman"/>
          <w:b/>
          <w:bCs/>
          <w:noProof/>
          <w:szCs w:val="24"/>
        </w:rPr>
      </w:pPr>
    </w:p>
    <w:p w:rsidR="00FB43DB" w:rsidRPr="00F50309" w:rsidRDefault="00AE7B6E" w:rsidP="00AE7B6E">
      <w:pPr>
        <w:tabs>
          <w:tab w:val="left" w:pos="5685"/>
        </w:tabs>
        <w:rPr>
          <w:rFonts w:ascii="Times New Roman" w:hAnsi="Times New Roman"/>
          <w:b/>
          <w:bCs/>
          <w:noProof/>
          <w:szCs w:val="24"/>
        </w:rPr>
      </w:pPr>
      <w:r w:rsidRPr="00F50309">
        <w:rPr>
          <w:rFonts w:ascii="Times New Roman" w:hAnsi="Times New Roman"/>
          <w:b/>
          <w:bCs/>
          <w:noProof/>
          <w:szCs w:val="24"/>
        </w:rPr>
        <w:tab/>
      </w:r>
    </w:p>
    <w:p w:rsidR="009C4C63" w:rsidRPr="00F50309" w:rsidRDefault="009C4C63" w:rsidP="00673303">
      <w:pPr>
        <w:rPr>
          <w:rFonts w:ascii="Times New Roman" w:hAnsi="Times New Roman"/>
          <w:b/>
          <w:bCs/>
          <w:noProof/>
          <w:szCs w:val="24"/>
        </w:rPr>
      </w:pPr>
    </w:p>
    <w:p w:rsidR="009C4C63" w:rsidRPr="00F50309" w:rsidRDefault="009C4C63" w:rsidP="009C4C63">
      <w:pPr>
        <w:rPr>
          <w:rFonts w:ascii="Times New Roman" w:hAnsi="Times New Roman"/>
          <w:szCs w:val="24"/>
        </w:rPr>
      </w:pPr>
    </w:p>
    <w:p w:rsidR="009C4C63" w:rsidRPr="00F50309" w:rsidRDefault="009C4C63" w:rsidP="009C4C63">
      <w:pPr>
        <w:rPr>
          <w:rFonts w:ascii="Times New Roman" w:hAnsi="Times New Roman"/>
          <w:szCs w:val="24"/>
        </w:rPr>
      </w:pPr>
    </w:p>
    <w:p w:rsidR="009C4C63" w:rsidRPr="00F50309" w:rsidRDefault="009C4C63" w:rsidP="009C4C63">
      <w:pPr>
        <w:rPr>
          <w:rFonts w:ascii="Times New Roman" w:hAnsi="Times New Roman"/>
          <w:szCs w:val="24"/>
        </w:rPr>
      </w:pPr>
    </w:p>
    <w:p w:rsidR="009C4C63" w:rsidRPr="00F50309" w:rsidRDefault="00474720" w:rsidP="00673303">
      <w:pPr>
        <w:rPr>
          <w:rFonts w:ascii="Times New Roman" w:hAnsi="Times New Roman"/>
          <w:szCs w:val="24"/>
        </w:rPr>
      </w:pPr>
      <w:r>
        <w:rPr>
          <w:rFonts w:ascii="Times New Roman" w:hAnsi="Times New Roman"/>
          <w:noProof/>
          <w:szCs w:val="24"/>
        </w:rPr>
        <w:pict>
          <v:shapetype id="_x0000_t202" coordsize="21600,21600" o:spt="202" path="m,l,21600r21600,l21600,xe">
            <v:stroke joinstyle="miter"/>
            <v:path gradientshapeok="t" o:connecttype="rect"/>
          </v:shapetype>
          <v:shape id="Text Box 2" o:spid="_x0000_s1026" type="#_x0000_t202" style="position:absolute;margin-left:139.35pt;margin-top:486.25pt;width:555.4pt;height:42.7pt;z-index:25166028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" o:allowincell="f" filled="f" strokecolor="#622423 [1605]" strokeweight="6pt">
            <v:stroke linestyle="thickThin"/>
            <v:textbox inset="10.8pt,7.2pt,10.8pt,7.2pt">
              <w:txbxContent>
                <w:p w:rsidR="00235046" w:rsidRPr="00AE7B6E" w:rsidRDefault="00235046" w:rsidP="00AE7B6E">
                  <w:pPr>
                    <w:jc w:val="center"/>
                    <w:rPr>
                      <w:b/>
                      <w:bCs/>
                      <w:noProof/>
                      <w:sz w:val="40"/>
                      <w:szCs w:val="24"/>
                    </w:rPr>
                  </w:pPr>
                  <w:r>
                    <w:rPr>
                      <w:b/>
                      <w:bCs/>
                      <w:noProof/>
                      <w:sz w:val="40"/>
                      <w:szCs w:val="24"/>
                    </w:rPr>
                    <w:t>2019-2023 STRATEJİK PLANI</w:t>
                  </w:r>
                </w:p>
              </w:txbxContent>
            </v:textbox>
            <w10:wrap type="square" anchorx="page" anchory="page"/>
          </v:shape>
        </w:pict>
      </w:r>
    </w:p>
    <w:p w:rsidR="00FB43DB" w:rsidRPr="00F50309" w:rsidRDefault="00E22B8A" w:rsidP="00673303">
      <w:pPr>
        <w:rPr>
          <w:rFonts w:ascii="Times New Roman" w:hAnsi="Times New Roman"/>
          <w:b/>
          <w:bCs/>
          <w:noProof/>
          <w:szCs w:val="24"/>
        </w:rPr>
      </w:pPr>
      <w:r w:rsidRPr="00F50309">
        <w:rPr>
          <w:rFonts w:ascii="Times New Roman" w:hAnsi="Times New Roman"/>
          <w:szCs w:val="24"/>
        </w:rPr>
        <w:br w:type="page"/>
      </w:r>
      <w:r w:rsidR="00F60AC9" w:rsidRPr="00F50309">
        <w:rPr>
          <w:rFonts w:ascii="Times New Roman" w:hAnsi="Times New Roman"/>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F50309" w:rsidRDefault="00FB43DB" w:rsidP="00673303">
      <w:pPr>
        <w:rPr>
          <w:rFonts w:ascii="Times New Roman" w:hAnsi="Times New Roman"/>
          <w:b/>
          <w:bCs/>
          <w:noProof/>
          <w:szCs w:val="24"/>
        </w:rPr>
      </w:pPr>
    </w:p>
    <w:p w:rsidR="00DC3C73" w:rsidRPr="00F50309" w:rsidRDefault="008374DA" w:rsidP="00A44060">
      <w:pPr>
        <w:pStyle w:val="Balk1"/>
        <w:tabs>
          <w:tab w:val="left" w:pos="11955"/>
        </w:tabs>
        <w:jc w:val="right"/>
        <w:rPr>
          <w:rFonts w:ascii="Times New Roman" w:hAnsi="Times New Roman"/>
          <w:sz w:val="24"/>
          <w:szCs w:val="24"/>
        </w:rPr>
      </w:pPr>
      <w:r w:rsidRPr="00F50309">
        <w:rPr>
          <w:rFonts w:ascii="Times New Roman" w:hAnsi="Times New Roman"/>
          <w:bCs/>
          <w:noProof/>
          <w:sz w:val="24"/>
          <w:szCs w:val="24"/>
        </w:rPr>
        <w:br w:type="page"/>
      </w:r>
      <w:bookmarkStart w:id="0" w:name="_Toc531097530"/>
      <w:r w:rsidR="00F50309" w:rsidRPr="00F50309">
        <w:rPr>
          <w:rFonts w:ascii="Times New Roman" w:hAnsi="Times New Roman"/>
          <w:sz w:val="24"/>
          <w:szCs w:val="24"/>
        </w:rPr>
        <w:lastRenderedPageBreak/>
        <w:t>SUNUŞ</w:t>
      </w:r>
      <w:bookmarkEnd w:id="0"/>
      <w:r w:rsidR="00A44060">
        <w:rPr>
          <w:rFonts w:ascii="Times New Roman" w:hAnsi="Times New Roman"/>
          <w:sz w:val="24"/>
          <w:szCs w:val="24"/>
        </w:rPr>
        <w:t xml:space="preserve">                                                                                                                                                                                           </w:t>
      </w:r>
      <w:r w:rsidR="00F73372" w:rsidRPr="00F50309">
        <w:rPr>
          <w:rFonts w:ascii="Times New Roman" w:hAnsi="Times New Roman"/>
          <w:noProof/>
          <w:sz w:val="24"/>
          <w:szCs w:val="24"/>
        </w:rPr>
        <w:drawing>
          <wp:inline distT="0" distB="0" distL="0" distR="0">
            <wp:extent cx="1009650" cy="1181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9650" cy="1181100"/>
                    </a:xfrm>
                    <a:prstGeom prst="rect">
                      <a:avLst/>
                    </a:prstGeom>
                  </pic:spPr>
                </pic:pic>
              </a:graphicData>
            </a:graphic>
          </wp:inline>
        </w:drawing>
      </w:r>
    </w:p>
    <w:p w:rsidR="0059385A" w:rsidRPr="00F50309" w:rsidRDefault="0059385A" w:rsidP="0059385A">
      <w:pPr>
        <w:ind w:firstLine="708"/>
        <w:rPr>
          <w:rFonts w:ascii="Times New Roman" w:hAnsi="Times New Roman"/>
          <w:bCs/>
          <w:szCs w:val="24"/>
        </w:rPr>
      </w:pPr>
      <w:r w:rsidRPr="00F50309">
        <w:rPr>
          <w:rFonts w:ascii="Times New Roman" w:hAnsi="Times New Roman"/>
          <w:bCs/>
          <w:szCs w:val="24"/>
        </w:rPr>
        <w:t>Bir milleti hür, bağımsız, şanlı, yüksek bir topluluk haline getirecek olan eğitim, tesadüflere anlık kararlara bırakılamaz. Bu nedenle Mustafa Kemal Atatürk’ün yukarıdaki sözünde vurguladığı “eğitim” ancak planlı bir şekilde yapılırsa amacına ulaşır. Bizlerde geleceğe ilişkin misyon ve vizyonumuzu oluşturmak, stratejik amaçlar ve ölçülebilir hedefler saptamak, bu sürecin izleme ve değerlendirmesini yapmak amacıyla, okulumuzun stratejik planını hazırladık. Diğer bir ifadeyle okulumuzun mevcut durumundan yola çıkarak gelecekteki hedeflerimizi belirlemek için yol haritası hazırladık. Stratejik planımızda, yapılacak faaliyetler ile bunların kim tarafından, ne zaman nasıl yapılacağını ve başarı göstergelerinin neler olacağını belirledik.</w:t>
      </w:r>
    </w:p>
    <w:p w:rsidR="0059385A" w:rsidRPr="00F50309" w:rsidRDefault="0059385A" w:rsidP="00F73372">
      <w:pPr>
        <w:ind w:firstLine="708"/>
        <w:rPr>
          <w:rFonts w:ascii="Times New Roman" w:hAnsi="Times New Roman"/>
          <w:bCs/>
          <w:szCs w:val="24"/>
        </w:rPr>
      </w:pPr>
      <w:r w:rsidRPr="00F50309">
        <w:rPr>
          <w:rFonts w:ascii="Times New Roman" w:hAnsi="Times New Roman"/>
          <w:bCs/>
          <w:szCs w:val="24"/>
        </w:rPr>
        <w:t>Planımız, öğrencilerimizin vatanını, milletini seven, adil, dürüst, yenilikçi bireyler olarak yetişmesi için 2019-2023 yılları arasında yapacaklarımızın planıdır. Bu planımızın okulumuzu olduğu yerden daha iyi bir konuma getireceğini ve her yıl yenilerek gelişeceğini düşünüyoruz.</w:t>
      </w:r>
    </w:p>
    <w:p w:rsidR="0059385A" w:rsidRPr="00F50309" w:rsidRDefault="0059385A" w:rsidP="0059385A">
      <w:pPr>
        <w:ind w:firstLine="708"/>
        <w:rPr>
          <w:rFonts w:ascii="Times New Roman" w:hAnsi="Times New Roman"/>
          <w:bCs/>
          <w:szCs w:val="24"/>
        </w:rPr>
      </w:pPr>
      <w:r w:rsidRPr="00F50309">
        <w:rPr>
          <w:rFonts w:ascii="Times New Roman" w:hAnsi="Times New Roman"/>
          <w:bCs/>
          <w:szCs w:val="24"/>
        </w:rPr>
        <w:t>Okulumuzda kaliteyi arttırmak için hazırlanan planda emeği geçen Strateji Yönetim Ekibine, öğretmen, öğrenci ve velilerimize teşekkür ederim.</w:t>
      </w:r>
    </w:p>
    <w:p w:rsidR="005F5FB7" w:rsidRPr="00F50309" w:rsidRDefault="005F5FB7" w:rsidP="00443A11">
      <w:pPr>
        <w:spacing w:after="0" w:line="264" w:lineRule="auto"/>
        <w:ind w:firstLine="708"/>
        <w:jc w:val="both"/>
        <w:rPr>
          <w:rFonts w:ascii="Times New Roman" w:hAnsi="Times New Roman"/>
          <w:szCs w:val="24"/>
        </w:rPr>
      </w:pPr>
    </w:p>
    <w:p w:rsidR="00FB43DB" w:rsidRPr="00F50309" w:rsidRDefault="00FB43DB" w:rsidP="00443A11">
      <w:pPr>
        <w:spacing w:after="0" w:line="264" w:lineRule="auto"/>
        <w:ind w:firstLine="708"/>
        <w:jc w:val="both"/>
        <w:rPr>
          <w:rFonts w:ascii="Times New Roman" w:hAnsi="Times New Roman"/>
          <w:szCs w:val="24"/>
        </w:rPr>
      </w:pPr>
    </w:p>
    <w:p w:rsidR="00FB43DB" w:rsidRPr="00F50309" w:rsidRDefault="00FB43DB" w:rsidP="00443A11">
      <w:pPr>
        <w:spacing w:after="0" w:line="264" w:lineRule="auto"/>
        <w:ind w:firstLine="708"/>
        <w:jc w:val="both"/>
        <w:rPr>
          <w:rFonts w:ascii="Times New Roman" w:hAnsi="Times New Roman"/>
          <w:szCs w:val="24"/>
        </w:rPr>
      </w:pPr>
    </w:p>
    <w:p w:rsidR="00FB43DB" w:rsidRPr="00F50309" w:rsidRDefault="0059385A" w:rsidP="00F73372">
      <w:pPr>
        <w:rPr>
          <w:rFonts w:ascii="Times New Roman" w:eastAsia="Adobe Garamond Pro Bold" w:hAnsi="Times New Roman"/>
          <w:szCs w:val="24"/>
        </w:rPr>
      </w:pPr>
      <w:r w:rsidRPr="00F50309">
        <w:rPr>
          <w:rFonts w:ascii="Times New Roman" w:eastAsia="Adobe Garamond Pro Bold" w:hAnsi="Times New Roman"/>
          <w:szCs w:val="24"/>
        </w:rPr>
        <w:t>Ahmet ŞENER</w:t>
      </w:r>
    </w:p>
    <w:p w:rsidR="00A47F2F" w:rsidRPr="00F50309" w:rsidRDefault="00E22B8A" w:rsidP="00E22B8A">
      <w:pPr>
        <w:ind w:left="9639"/>
        <w:jc w:val="center"/>
        <w:rPr>
          <w:rFonts w:ascii="Times New Roman" w:eastAsia="Adobe Garamond Pro Bold" w:hAnsi="Times New Roman"/>
          <w:szCs w:val="24"/>
        </w:rPr>
      </w:pPr>
      <w:r w:rsidRPr="00F50309">
        <w:rPr>
          <w:rFonts w:ascii="Times New Roman" w:eastAsia="Adobe Garamond Pro Bold" w:hAnsi="Times New Roman"/>
          <w:szCs w:val="24"/>
        </w:rPr>
        <w:t>Okul Müdürü</w:t>
      </w:r>
    </w:p>
    <w:p w:rsidR="00E648E1" w:rsidRPr="00B16774" w:rsidRDefault="00A47F2F" w:rsidP="00F50309">
      <w:pPr>
        <w:pStyle w:val="AralkYok"/>
        <w:rPr>
          <w:rFonts w:ascii="Times New Roman" w:hAnsi="Times New Roman"/>
          <w:b/>
          <w:color w:val="548DD4" w:themeColor="text2" w:themeTint="99"/>
          <w:sz w:val="24"/>
          <w:szCs w:val="24"/>
        </w:rPr>
      </w:pPr>
      <w:r w:rsidRPr="00F50309">
        <w:rPr>
          <w:rFonts w:ascii="Times New Roman" w:eastAsia="Adobe Garamond Pro Bold" w:hAnsi="Times New Roman"/>
          <w:bCs/>
          <w:spacing w:val="-4"/>
          <w:sz w:val="24"/>
          <w:szCs w:val="24"/>
        </w:rPr>
        <w:br w:type="page"/>
      </w:r>
      <w:bookmarkStart w:id="1" w:name="_Toc531097531"/>
      <w:r w:rsidR="00B16774" w:rsidRPr="00B16774">
        <w:rPr>
          <w:rFonts w:ascii="Times New Roman" w:hAnsi="Times New Roman"/>
          <w:b/>
          <w:color w:val="548DD4" w:themeColor="text2" w:themeTint="99"/>
          <w:sz w:val="24"/>
          <w:szCs w:val="24"/>
        </w:rPr>
        <w:lastRenderedPageBreak/>
        <w:t>İÇİNDEKİLER</w:t>
      </w:r>
      <w:bookmarkEnd w:id="1"/>
    </w:p>
    <w:p w:rsidR="00373590" w:rsidRPr="00F50309" w:rsidRDefault="00474720">
      <w:pPr>
        <w:pStyle w:val="T1"/>
        <w:tabs>
          <w:tab w:val="right" w:leader="dot" w:pos="13994"/>
        </w:tabs>
        <w:rPr>
          <w:rFonts w:ascii="Times New Roman" w:hAnsi="Times New Roman"/>
          <w:b w:val="0"/>
          <w:bCs w:val="0"/>
          <w:caps w:val="0"/>
          <w:noProof/>
          <w:sz w:val="24"/>
          <w:szCs w:val="24"/>
        </w:rPr>
      </w:pPr>
      <w:r w:rsidRPr="00474720">
        <w:rPr>
          <w:rFonts w:ascii="Times New Roman" w:hAnsi="Times New Roman"/>
          <w:b w:val="0"/>
          <w:bCs w:val="0"/>
          <w:i/>
          <w:iCs/>
          <w:sz w:val="24"/>
          <w:szCs w:val="24"/>
        </w:rPr>
        <w:fldChar w:fldCharType="begin"/>
      </w:r>
      <w:r w:rsidR="008D4E73" w:rsidRPr="00F50309">
        <w:rPr>
          <w:rFonts w:ascii="Times New Roman" w:hAnsi="Times New Roman"/>
          <w:b w:val="0"/>
          <w:bCs w:val="0"/>
          <w:i/>
          <w:iCs/>
          <w:sz w:val="24"/>
          <w:szCs w:val="24"/>
        </w:rPr>
        <w:instrText xml:space="preserve"> TOC \o "1-2" \h \z \u </w:instrText>
      </w:r>
      <w:r w:rsidRPr="00474720">
        <w:rPr>
          <w:rFonts w:ascii="Times New Roman" w:hAnsi="Times New Roman"/>
          <w:b w:val="0"/>
          <w:bCs w:val="0"/>
          <w:i/>
          <w:iCs/>
          <w:sz w:val="24"/>
          <w:szCs w:val="24"/>
        </w:rPr>
        <w:fldChar w:fldCharType="separate"/>
      </w:r>
      <w:hyperlink w:anchor="_Toc531097530" w:history="1">
        <w:r w:rsidR="00373590" w:rsidRPr="00F50309">
          <w:rPr>
            <w:rStyle w:val="Kpr"/>
            <w:rFonts w:ascii="Times New Roman" w:eastAsia="SimSun" w:hAnsi="Times New Roman"/>
            <w:noProof/>
            <w:sz w:val="24"/>
            <w:szCs w:val="24"/>
          </w:rPr>
          <w:t>Sunuş</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_Toc531097530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3</w:t>
        </w:r>
        <w:r w:rsidRPr="00F50309">
          <w:rPr>
            <w:rFonts w:ascii="Times New Roman" w:hAnsi="Times New Roman"/>
            <w:noProof/>
            <w:webHidden/>
            <w:sz w:val="24"/>
            <w:szCs w:val="24"/>
          </w:rPr>
          <w:fldChar w:fldCharType="end"/>
        </w:r>
      </w:hyperlink>
    </w:p>
    <w:p w:rsidR="00373590" w:rsidRPr="00F50309" w:rsidRDefault="00474720">
      <w:pPr>
        <w:pStyle w:val="T1"/>
        <w:tabs>
          <w:tab w:val="right" w:leader="dot" w:pos="13994"/>
        </w:tabs>
        <w:rPr>
          <w:rFonts w:ascii="Times New Roman" w:hAnsi="Times New Roman"/>
          <w:b w:val="0"/>
          <w:bCs w:val="0"/>
          <w:caps w:val="0"/>
          <w:noProof/>
          <w:sz w:val="24"/>
          <w:szCs w:val="24"/>
        </w:rPr>
      </w:pPr>
      <w:hyperlink w:anchor="_Toc531097531" w:history="1">
        <w:r w:rsidR="00373590" w:rsidRPr="00F50309">
          <w:rPr>
            <w:rStyle w:val="Kpr"/>
            <w:rFonts w:ascii="Times New Roman" w:eastAsia="SimSun" w:hAnsi="Times New Roman"/>
            <w:noProof/>
            <w:sz w:val="24"/>
            <w:szCs w:val="24"/>
          </w:rPr>
          <w:t>İçindekiler</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_Toc531097531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4</w:t>
        </w:r>
        <w:r w:rsidRPr="00F50309">
          <w:rPr>
            <w:rFonts w:ascii="Times New Roman" w:hAnsi="Times New Roman"/>
            <w:noProof/>
            <w:webHidden/>
            <w:sz w:val="24"/>
            <w:szCs w:val="24"/>
          </w:rPr>
          <w:fldChar w:fldCharType="end"/>
        </w:r>
      </w:hyperlink>
    </w:p>
    <w:p w:rsidR="00373590" w:rsidRPr="00F50309" w:rsidRDefault="00474720">
      <w:pPr>
        <w:pStyle w:val="T1"/>
        <w:tabs>
          <w:tab w:val="right" w:leader="dot" w:pos="13994"/>
        </w:tabs>
        <w:rPr>
          <w:rFonts w:ascii="Times New Roman" w:hAnsi="Times New Roman"/>
          <w:b w:val="0"/>
          <w:bCs w:val="0"/>
          <w:caps w:val="0"/>
          <w:noProof/>
          <w:sz w:val="24"/>
          <w:szCs w:val="24"/>
        </w:rPr>
      </w:pPr>
      <w:hyperlink w:anchor="_Toc531097532" w:history="1">
        <w:r w:rsidR="00373590" w:rsidRPr="00F50309">
          <w:rPr>
            <w:rStyle w:val="Kpr"/>
            <w:rFonts w:ascii="Times New Roman" w:eastAsia="SimSun" w:hAnsi="Times New Roman"/>
            <w:noProof/>
            <w:sz w:val="24"/>
            <w:szCs w:val="24"/>
          </w:rPr>
          <w:t>BÖLÜM I: GİRİŞ ve PLAN HAZIRLIK SÜRECİ</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_Toc531097532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5</w:t>
        </w:r>
        <w:r w:rsidRPr="00F50309">
          <w:rPr>
            <w:rFonts w:ascii="Times New Roman" w:hAnsi="Times New Roman"/>
            <w:noProof/>
            <w:webHidden/>
            <w:sz w:val="24"/>
            <w:szCs w:val="24"/>
          </w:rPr>
          <w:fldChar w:fldCharType="end"/>
        </w:r>
      </w:hyperlink>
    </w:p>
    <w:p w:rsidR="00373590" w:rsidRPr="00F50309" w:rsidRDefault="00474720">
      <w:pPr>
        <w:pStyle w:val="T1"/>
        <w:tabs>
          <w:tab w:val="right" w:leader="dot" w:pos="13994"/>
        </w:tabs>
        <w:rPr>
          <w:rFonts w:ascii="Times New Roman" w:hAnsi="Times New Roman"/>
          <w:b w:val="0"/>
          <w:bCs w:val="0"/>
          <w:caps w:val="0"/>
          <w:noProof/>
          <w:sz w:val="24"/>
          <w:szCs w:val="24"/>
        </w:rPr>
      </w:pPr>
      <w:hyperlink w:anchor="_Toc531097533" w:history="1">
        <w:r w:rsidR="00373590" w:rsidRPr="00F50309">
          <w:rPr>
            <w:rStyle w:val="Kpr"/>
            <w:rFonts w:ascii="Times New Roman" w:eastAsia="SimSun" w:hAnsi="Times New Roman"/>
            <w:noProof/>
            <w:sz w:val="24"/>
            <w:szCs w:val="24"/>
          </w:rPr>
          <w:t xml:space="preserve">BÖLÜM II: </w:t>
        </w:r>
        <w:r w:rsidR="00373590" w:rsidRPr="00F50309">
          <w:rPr>
            <w:rStyle w:val="Kpr"/>
            <w:rFonts w:ascii="Times New Roman" w:eastAsia="Calibri" w:hAnsi="Times New Roman"/>
            <w:noProof/>
            <w:sz w:val="24"/>
            <w:szCs w:val="24"/>
          </w:rPr>
          <w:t>DURUM ANALİZİ</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_Toc531097533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6</w:t>
        </w:r>
        <w:r w:rsidRPr="00F50309">
          <w:rPr>
            <w:rFonts w:ascii="Times New Roman" w:hAnsi="Times New Roman"/>
            <w:noProof/>
            <w:webHidden/>
            <w:sz w:val="24"/>
            <w:szCs w:val="24"/>
          </w:rPr>
          <w:fldChar w:fldCharType="end"/>
        </w:r>
      </w:hyperlink>
    </w:p>
    <w:p w:rsidR="00373590" w:rsidRPr="00F50309" w:rsidRDefault="00474720">
      <w:pPr>
        <w:pStyle w:val="T2"/>
        <w:tabs>
          <w:tab w:val="right" w:leader="dot" w:pos="13994"/>
        </w:tabs>
        <w:rPr>
          <w:rFonts w:ascii="Times New Roman" w:hAnsi="Times New Roman"/>
          <w:smallCaps w:val="0"/>
          <w:noProof/>
          <w:sz w:val="24"/>
          <w:szCs w:val="24"/>
        </w:rPr>
      </w:pPr>
      <w:hyperlink w:anchor="_Toc531097534" w:history="1">
        <w:r w:rsidR="00373590" w:rsidRPr="00F50309">
          <w:rPr>
            <w:rStyle w:val="Kpr"/>
            <w:rFonts w:ascii="Times New Roman" w:eastAsia="SimSun" w:hAnsi="Times New Roman"/>
            <w:noProof/>
            <w:sz w:val="24"/>
            <w:szCs w:val="24"/>
          </w:rPr>
          <w:t>Okulun Kısa Tanıtımı *</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_Toc531097534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6</w:t>
        </w:r>
        <w:r w:rsidRPr="00F50309">
          <w:rPr>
            <w:rFonts w:ascii="Times New Roman" w:hAnsi="Times New Roman"/>
            <w:noProof/>
            <w:webHidden/>
            <w:sz w:val="24"/>
            <w:szCs w:val="24"/>
          </w:rPr>
          <w:fldChar w:fldCharType="end"/>
        </w:r>
      </w:hyperlink>
    </w:p>
    <w:p w:rsidR="00373590" w:rsidRPr="00F50309" w:rsidRDefault="00474720">
      <w:pPr>
        <w:pStyle w:val="T2"/>
        <w:tabs>
          <w:tab w:val="right" w:leader="dot" w:pos="13994"/>
        </w:tabs>
        <w:rPr>
          <w:rFonts w:ascii="Times New Roman" w:hAnsi="Times New Roman"/>
          <w:smallCaps w:val="0"/>
          <w:noProof/>
          <w:sz w:val="24"/>
          <w:szCs w:val="24"/>
        </w:rPr>
      </w:pPr>
      <w:hyperlink w:anchor="_Toc531097535" w:history="1">
        <w:r w:rsidR="00373590" w:rsidRPr="00F50309">
          <w:rPr>
            <w:rStyle w:val="Kpr"/>
            <w:rFonts w:ascii="Times New Roman" w:eastAsia="SimSun" w:hAnsi="Times New Roman"/>
            <w:noProof/>
            <w:sz w:val="24"/>
            <w:szCs w:val="24"/>
          </w:rPr>
          <w:t>Okulun Mevcut Durumu: Temel İstatistikler</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_Toc531097535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6</w:t>
        </w:r>
        <w:r w:rsidRPr="00F50309">
          <w:rPr>
            <w:rFonts w:ascii="Times New Roman" w:hAnsi="Times New Roman"/>
            <w:noProof/>
            <w:webHidden/>
            <w:sz w:val="24"/>
            <w:szCs w:val="24"/>
          </w:rPr>
          <w:fldChar w:fldCharType="end"/>
        </w:r>
      </w:hyperlink>
    </w:p>
    <w:p w:rsidR="00373590" w:rsidRPr="00F50309" w:rsidRDefault="00474720">
      <w:pPr>
        <w:pStyle w:val="T2"/>
        <w:tabs>
          <w:tab w:val="right" w:leader="dot" w:pos="13994"/>
        </w:tabs>
        <w:rPr>
          <w:rFonts w:ascii="Times New Roman" w:hAnsi="Times New Roman"/>
          <w:smallCaps w:val="0"/>
          <w:noProof/>
          <w:sz w:val="24"/>
          <w:szCs w:val="24"/>
        </w:rPr>
      </w:pPr>
      <w:hyperlink w:anchor="_Toc531097536" w:history="1">
        <w:r w:rsidR="00373590" w:rsidRPr="00F50309">
          <w:rPr>
            <w:rStyle w:val="Kpr"/>
            <w:rFonts w:ascii="Times New Roman" w:eastAsia="SimSun" w:hAnsi="Times New Roman"/>
            <w:noProof/>
            <w:sz w:val="24"/>
            <w:szCs w:val="24"/>
          </w:rPr>
          <w:t>PAYDAŞ ANALİZİ</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_Toc531097536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12</w:t>
        </w:r>
        <w:r w:rsidRPr="00F50309">
          <w:rPr>
            <w:rFonts w:ascii="Times New Roman" w:hAnsi="Times New Roman"/>
            <w:noProof/>
            <w:webHidden/>
            <w:sz w:val="24"/>
            <w:szCs w:val="24"/>
          </w:rPr>
          <w:fldChar w:fldCharType="end"/>
        </w:r>
      </w:hyperlink>
    </w:p>
    <w:p w:rsidR="00373590" w:rsidRPr="00F50309" w:rsidRDefault="00474720">
      <w:pPr>
        <w:pStyle w:val="T2"/>
        <w:tabs>
          <w:tab w:val="right" w:leader="dot" w:pos="13994"/>
        </w:tabs>
        <w:rPr>
          <w:rFonts w:ascii="Times New Roman" w:hAnsi="Times New Roman"/>
          <w:smallCaps w:val="0"/>
          <w:noProof/>
          <w:sz w:val="24"/>
          <w:szCs w:val="24"/>
        </w:rPr>
      </w:pPr>
      <w:hyperlink w:anchor="_Toc531097537" w:history="1">
        <w:r w:rsidR="00373590" w:rsidRPr="00F50309">
          <w:rPr>
            <w:rStyle w:val="Kpr"/>
            <w:rFonts w:ascii="Times New Roman" w:eastAsia="SimSun" w:hAnsi="Times New Roman"/>
            <w:noProof/>
            <w:sz w:val="24"/>
            <w:szCs w:val="24"/>
          </w:rPr>
          <w:t>GZFT (Güçlü, Zayıf, Fırsat, Tehdit) Analizi</w:t>
        </w:r>
        <w:r w:rsidR="00373590" w:rsidRPr="00F50309">
          <w:rPr>
            <w:rFonts w:ascii="Times New Roman" w:hAnsi="Times New Roman"/>
            <w:noProof/>
            <w:webHidden/>
            <w:sz w:val="24"/>
            <w:szCs w:val="24"/>
          </w:rPr>
          <w:tab/>
        </w:r>
        <w:r w:rsidR="00D971D9" w:rsidRPr="00F50309">
          <w:rPr>
            <w:rFonts w:ascii="Times New Roman" w:hAnsi="Times New Roman"/>
            <w:noProof/>
            <w:webHidden/>
            <w:sz w:val="24"/>
            <w:szCs w:val="24"/>
          </w:rPr>
          <w:t>19</w:t>
        </w:r>
      </w:hyperlink>
    </w:p>
    <w:p w:rsidR="00373590" w:rsidRPr="00F50309" w:rsidRDefault="00474720">
      <w:pPr>
        <w:pStyle w:val="T2"/>
        <w:tabs>
          <w:tab w:val="right" w:leader="dot" w:pos="13994"/>
        </w:tabs>
        <w:rPr>
          <w:rFonts w:ascii="Times New Roman" w:hAnsi="Times New Roman"/>
          <w:smallCaps w:val="0"/>
          <w:noProof/>
          <w:sz w:val="24"/>
          <w:szCs w:val="24"/>
        </w:rPr>
      </w:pPr>
      <w:hyperlink w:anchor="_Toc531097538" w:history="1">
        <w:r w:rsidR="00373590" w:rsidRPr="00F50309">
          <w:rPr>
            <w:rStyle w:val="Kpr"/>
            <w:rFonts w:ascii="Times New Roman" w:eastAsia="SimSun" w:hAnsi="Times New Roman"/>
            <w:noProof/>
            <w:sz w:val="24"/>
            <w:szCs w:val="24"/>
          </w:rPr>
          <w:t>Gelişim ve Sorun Alanları</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_Toc531097538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23</w:t>
        </w:r>
        <w:r w:rsidRPr="00F50309">
          <w:rPr>
            <w:rFonts w:ascii="Times New Roman" w:hAnsi="Times New Roman"/>
            <w:noProof/>
            <w:webHidden/>
            <w:sz w:val="24"/>
            <w:szCs w:val="24"/>
          </w:rPr>
          <w:fldChar w:fldCharType="end"/>
        </w:r>
      </w:hyperlink>
    </w:p>
    <w:p w:rsidR="00373590" w:rsidRPr="00F50309" w:rsidRDefault="00474720">
      <w:pPr>
        <w:pStyle w:val="T1"/>
        <w:tabs>
          <w:tab w:val="right" w:leader="dot" w:pos="13994"/>
        </w:tabs>
        <w:rPr>
          <w:rFonts w:ascii="Times New Roman" w:hAnsi="Times New Roman"/>
          <w:b w:val="0"/>
          <w:bCs w:val="0"/>
          <w:caps w:val="0"/>
          <w:noProof/>
          <w:sz w:val="24"/>
          <w:szCs w:val="24"/>
        </w:rPr>
      </w:pPr>
      <w:hyperlink w:anchor="_Toc531097539" w:history="1">
        <w:r w:rsidR="00373590" w:rsidRPr="00F50309">
          <w:rPr>
            <w:rStyle w:val="Kpr"/>
            <w:rFonts w:ascii="Times New Roman" w:eastAsia="SimSun" w:hAnsi="Times New Roman"/>
            <w:noProof/>
            <w:sz w:val="24"/>
            <w:szCs w:val="24"/>
          </w:rPr>
          <w:t>BÖLÜM III: MİSYON, VİZYON VE TEMEL DEĞERLER</w:t>
        </w:r>
        <w:r w:rsidR="00373590" w:rsidRPr="00F50309">
          <w:rPr>
            <w:rFonts w:ascii="Times New Roman" w:hAnsi="Times New Roman"/>
            <w:noProof/>
            <w:webHidden/>
            <w:sz w:val="24"/>
            <w:szCs w:val="24"/>
          </w:rPr>
          <w:tab/>
        </w:r>
      </w:hyperlink>
      <w:r w:rsidRPr="00F50309">
        <w:rPr>
          <w:rFonts w:ascii="Times New Roman" w:hAnsi="Times New Roman"/>
          <w:noProof/>
          <w:webHidden/>
          <w:sz w:val="24"/>
          <w:szCs w:val="24"/>
        </w:rPr>
        <w:fldChar w:fldCharType="begin"/>
      </w:r>
      <w:r w:rsidR="006D099F" w:rsidRPr="00F50309">
        <w:rPr>
          <w:rFonts w:ascii="Times New Roman" w:hAnsi="Times New Roman"/>
          <w:noProof/>
          <w:webHidden/>
          <w:sz w:val="24"/>
          <w:szCs w:val="24"/>
        </w:rPr>
        <w:instrText xml:space="preserve"> PAGEREF _Toc531097539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24</w:t>
      </w:r>
      <w:r w:rsidRPr="00F50309">
        <w:rPr>
          <w:rFonts w:ascii="Times New Roman" w:hAnsi="Times New Roman"/>
          <w:noProof/>
          <w:webHidden/>
          <w:sz w:val="24"/>
          <w:szCs w:val="24"/>
        </w:rPr>
        <w:fldChar w:fldCharType="end"/>
      </w:r>
    </w:p>
    <w:p w:rsidR="00373590" w:rsidRPr="00F50309" w:rsidRDefault="00474720">
      <w:pPr>
        <w:pStyle w:val="T2"/>
        <w:tabs>
          <w:tab w:val="right" w:leader="dot" w:pos="13994"/>
        </w:tabs>
        <w:rPr>
          <w:rFonts w:ascii="Times New Roman" w:hAnsi="Times New Roman"/>
          <w:smallCaps w:val="0"/>
          <w:noProof/>
          <w:sz w:val="24"/>
          <w:szCs w:val="24"/>
        </w:rPr>
      </w:pPr>
      <w:hyperlink w:anchor="_Toc531097540" w:history="1">
        <w:r w:rsidR="00373590" w:rsidRPr="00F50309">
          <w:rPr>
            <w:rStyle w:val="Kpr"/>
            <w:rFonts w:ascii="Times New Roman" w:eastAsia="SimSun" w:hAnsi="Times New Roman"/>
            <w:noProof/>
            <w:sz w:val="24"/>
            <w:szCs w:val="24"/>
          </w:rPr>
          <w:t>MİSYONUMUZ *</w:t>
        </w:r>
        <w:r w:rsidR="00373590" w:rsidRPr="00F50309">
          <w:rPr>
            <w:rFonts w:ascii="Times New Roman" w:hAnsi="Times New Roman"/>
            <w:noProof/>
            <w:webHidden/>
            <w:sz w:val="24"/>
            <w:szCs w:val="24"/>
          </w:rPr>
          <w:tab/>
        </w:r>
        <w:r w:rsidR="0019265F" w:rsidRPr="00F50309">
          <w:rPr>
            <w:rFonts w:ascii="Times New Roman" w:hAnsi="Times New Roman"/>
            <w:noProof/>
            <w:webHidden/>
            <w:sz w:val="24"/>
            <w:szCs w:val="24"/>
          </w:rPr>
          <w:t>24</w:t>
        </w:r>
      </w:hyperlink>
    </w:p>
    <w:p w:rsidR="00373590" w:rsidRPr="00F50309" w:rsidRDefault="00474720">
      <w:pPr>
        <w:pStyle w:val="T2"/>
        <w:tabs>
          <w:tab w:val="right" w:leader="dot" w:pos="13994"/>
        </w:tabs>
        <w:rPr>
          <w:rFonts w:ascii="Times New Roman" w:hAnsi="Times New Roman"/>
          <w:smallCaps w:val="0"/>
          <w:noProof/>
          <w:sz w:val="24"/>
          <w:szCs w:val="24"/>
        </w:rPr>
      </w:pPr>
      <w:hyperlink w:anchor="_Toc531097541" w:history="1">
        <w:r w:rsidR="00373590" w:rsidRPr="00F50309">
          <w:rPr>
            <w:rStyle w:val="Kpr"/>
            <w:rFonts w:ascii="Times New Roman" w:eastAsia="SimSun" w:hAnsi="Times New Roman"/>
            <w:noProof/>
            <w:sz w:val="24"/>
            <w:szCs w:val="24"/>
          </w:rPr>
          <w:t>VİZYONUMUZ *</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_Toc531097541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2</w:t>
        </w:r>
        <w:r w:rsidR="0019265F" w:rsidRPr="00F50309">
          <w:rPr>
            <w:rFonts w:ascii="Times New Roman" w:hAnsi="Times New Roman"/>
            <w:noProof/>
            <w:webHidden/>
            <w:sz w:val="24"/>
            <w:szCs w:val="24"/>
          </w:rPr>
          <w:t>4</w:t>
        </w:r>
        <w:r w:rsidRPr="00F50309">
          <w:rPr>
            <w:rFonts w:ascii="Times New Roman" w:hAnsi="Times New Roman"/>
            <w:noProof/>
            <w:webHidden/>
            <w:sz w:val="24"/>
            <w:szCs w:val="24"/>
          </w:rPr>
          <w:fldChar w:fldCharType="end"/>
        </w:r>
      </w:hyperlink>
    </w:p>
    <w:p w:rsidR="00373590" w:rsidRPr="00F50309" w:rsidRDefault="00474720">
      <w:pPr>
        <w:pStyle w:val="T2"/>
        <w:tabs>
          <w:tab w:val="right" w:leader="dot" w:pos="13994"/>
        </w:tabs>
        <w:rPr>
          <w:rFonts w:ascii="Times New Roman" w:hAnsi="Times New Roman"/>
          <w:smallCaps w:val="0"/>
          <w:noProof/>
          <w:sz w:val="24"/>
          <w:szCs w:val="24"/>
        </w:rPr>
      </w:pPr>
      <w:hyperlink w:anchor="_Toc531097542" w:history="1">
        <w:r w:rsidR="00373590" w:rsidRPr="00F50309">
          <w:rPr>
            <w:rStyle w:val="Kpr"/>
            <w:rFonts w:ascii="Times New Roman" w:eastAsia="SimSun" w:hAnsi="Times New Roman"/>
            <w:noProof/>
            <w:sz w:val="24"/>
            <w:szCs w:val="24"/>
          </w:rPr>
          <w:t>TEMEL DEĞERLERİMİZ *</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_Toc531097542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2</w:t>
        </w:r>
        <w:r w:rsidR="0019265F" w:rsidRPr="00F50309">
          <w:rPr>
            <w:rFonts w:ascii="Times New Roman" w:hAnsi="Times New Roman"/>
            <w:noProof/>
            <w:webHidden/>
            <w:sz w:val="24"/>
            <w:szCs w:val="24"/>
          </w:rPr>
          <w:t>4</w:t>
        </w:r>
        <w:r w:rsidRPr="00F50309">
          <w:rPr>
            <w:rFonts w:ascii="Times New Roman" w:hAnsi="Times New Roman"/>
            <w:noProof/>
            <w:webHidden/>
            <w:sz w:val="24"/>
            <w:szCs w:val="24"/>
          </w:rPr>
          <w:fldChar w:fldCharType="end"/>
        </w:r>
      </w:hyperlink>
    </w:p>
    <w:p w:rsidR="00373590" w:rsidRPr="00F50309" w:rsidRDefault="00474720">
      <w:pPr>
        <w:pStyle w:val="T1"/>
        <w:tabs>
          <w:tab w:val="right" w:leader="dot" w:pos="13994"/>
        </w:tabs>
        <w:rPr>
          <w:rFonts w:ascii="Times New Roman" w:hAnsi="Times New Roman"/>
          <w:b w:val="0"/>
          <w:bCs w:val="0"/>
          <w:caps w:val="0"/>
          <w:noProof/>
          <w:sz w:val="24"/>
          <w:szCs w:val="24"/>
        </w:rPr>
      </w:pPr>
      <w:hyperlink w:anchor="_Toc531097543" w:history="1">
        <w:r w:rsidR="00373590" w:rsidRPr="00F50309">
          <w:rPr>
            <w:rStyle w:val="Kpr"/>
            <w:rFonts w:ascii="Times New Roman" w:eastAsia="SimSun" w:hAnsi="Times New Roman"/>
            <w:noProof/>
            <w:sz w:val="24"/>
            <w:szCs w:val="24"/>
          </w:rPr>
          <w:t>BÖLÜM IV: AMAÇ, HEDEF VE EYLEMLER</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_Toc531097543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25</w:t>
        </w:r>
        <w:r w:rsidRPr="00F50309">
          <w:rPr>
            <w:rFonts w:ascii="Times New Roman" w:hAnsi="Times New Roman"/>
            <w:noProof/>
            <w:webHidden/>
            <w:sz w:val="24"/>
            <w:szCs w:val="24"/>
          </w:rPr>
          <w:fldChar w:fldCharType="end"/>
        </w:r>
      </w:hyperlink>
    </w:p>
    <w:p w:rsidR="00373590" w:rsidRPr="00F50309" w:rsidRDefault="00474720">
      <w:pPr>
        <w:pStyle w:val="T2"/>
        <w:tabs>
          <w:tab w:val="right" w:leader="dot" w:pos="13994"/>
        </w:tabs>
        <w:rPr>
          <w:rFonts w:ascii="Times New Roman" w:hAnsi="Times New Roman"/>
          <w:smallCaps w:val="0"/>
          <w:noProof/>
          <w:sz w:val="24"/>
          <w:szCs w:val="24"/>
        </w:rPr>
      </w:pPr>
      <w:hyperlink w:anchor="_Toc531097544" w:history="1">
        <w:r w:rsidR="00373590" w:rsidRPr="00F50309">
          <w:rPr>
            <w:rStyle w:val="Kpr"/>
            <w:rFonts w:ascii="Times New Roman" w:eastAsia="SimSun" w:hAnsi="Times New Roman"/>
            <w:noProof/>
            <w:sz w:val="24"/>
            <w:szCs w:val="24"/>
          </w:rPr>
          <w:t>TEMA I: EĞİTİM VE ÖĞRETİME ERİŞİM</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_Toc531097544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2</w:t>
        </w:r>
        <w:r w:rsidR="00F50309" w:rsidRPr="00F50309">
          <w:rPr>
            <w:rFonts w:ascii="Times New Roman" w:hAnsi="Times New Roman"/>
            <w:noProof/>
            <w:webHidden/>
            <w:sz w:val="24"/>
            <w:szCs w:val="24"/>
          </w:rPr>
          <w:t>5</w:t>
        </w:r>
        <w:r w:rsidRPr="00F50309">
          <w:rPr>
            <w:rFonts w:ascii="Times New Roman" w:hAnsi="Times New Roman"/>
            <w:noProof/>
            <w:webHidden/>
            <w:sz w:val="24"/>
            <w:szCs w:val="24"/>
          </w:rPr>
          <w:fldChar w:fldCharType="end"/>
        </w:r>
      </w:hyperlink>
    </w:p>
    <w:p w:rsidR="00373590" w:rsidRPr="00F50309" w:rsidRDefault="00474720">
      <w:pPr>
        <w:pStyle w:val="T2"/>
        <w:tabs>
          <w:tab w:val="right" w:leader="dot" w:pos="13994"/>
        </w:tabs>
        <w:rPr>
          <w:rFonts w:ascii="Times New Roman" w:hAnsi="Times New Roman"/>
          <w:smallCaps w:val="0"/>
          <w:noProof/>
          <w:sz w:val="24"/>
          <w:szCs w:val="24"/>
        </w:rPr>
      </w:pPr>
      <w:hyperlink w:anchor="_Toc531097545" w:history="1">
        <w:r w:rsidR="00373590" w:rsidRPr="00F50309">
          <w:rPr>
            <w:rStyle w:val="Kpr"/>
            <w:rFonts w:ascii="Times New Roman" w:eastAsia="SimSun" w:hAnsi="Times New Roman"/>
            <w:noProof/>
            <w:sz w:val="24"/>
            <w:szCs w:val="24"/>
          </w:rPr>
          <w:t>TEMA II: EĞİTİM VE ÖĞRETİMDE KALİTENİN ARTIRILMASI</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_Toc531097545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27</w:t>
        </w:r>
        <w:r w:rsidRPr="00F50309">
          <w:rPr>
            <w:rFonts w:ascii="Times New Roman" w:hAnsi="Times New Roman"/>
            <w:noProof/>
            <w:webHidden/>
            <w:sz w:val="24"/>
            <w:szCs w:val="24"/>
          </w:rPr>
          <w:fldChar w:fldCharType="end"/>
        </w:r>
      </w:hyperlink>
    </w:p>
    <w:p w:rsidR="00373590" w:rsidRPr="00F50309" w:rsidRDefault="00474720">
      <w:pPr>
        <w:pStyle w:val="T2"/>
        <w:tabs>
          <w:tab w:val="right" w:leader="dot" w:pos="13994"/>
        </w:tabs>
        <w:rPr>
          <w:rFonts w:ascii="Times New Roman" w:hAnsi="Times New Roman"/>
          <w:smallCaps w:val="0"/>
          <w:noProof/>
          <w:sz w:val="24"/>
          <w:szCs w:val="24"/>
        </w:rPr>
      </w:pPr>
      <w:hyperlink w:anchor="_Toc531097546" w:history="1">
        <w:r w:rsidR="00373590" w:rsidRPr="00F50309">
          <w:rPr>
            <w:rStyle w:val="Kpr"/>
            <w:rFonts w:ascii="Times New Roman" w:eastAsia="SimSun" w:hAnsi="Times New Roman"/>
            <w:noProof/>
            <w:sz w:val="24"/>
            <w:szCs w:val="24"/>
          </w:rPr>
          <w:t>TEMA III: KURUMSAL KAPASİTE</w:t>
        </w:r>
        <w:r w:rsidR="00373590" w:rsidRPr="00F50309">
          <w:rPr>
            <w:rFonts w:ascii="Times New Roman" w:hAnsi="Times New Roman"/>
            <w:noProof/>
            <w:webHidden/>
            <w:sz w:val="24"/>
            <w:szCs w:val="24"/>
          </w:rPr>
          <w:tab/>
        </w:r>
        <w:r w:rsidR="00F50309" w:rsidRPr="00F50309">
          <w:rPr>
            <w:rFonts w:ascii="Times New Roman" w:hAnsi="Times New Roman"/>
            <w:noProof/>
            <w:webHidden/>
            <w:sz w:val="24"/>
            <w:szCs w:val="24"/>
          </w:rPr>
          <w:t>30</w:t>
        </w:r>
      </w:hyperlink>
    </w:p>
    <w:p w:rsidR="00373590" w:rsidRPr="00F50309" w:rsidRDefault="00474720">
      <w:pPr>
        <w:pStyle w:val="T1"/>
        <w:tabs>
          <w:tab w:val="right" w:leader="dot" w:pos="13994"/>
        </w:tabs>
        <w:rPr>
          <w:rFonts w:ascii="Times New Roman" w:hAnsi="Times New Roman"/>
          <w:sz w:val="24"/>
          <w:szCs w:val="24"/>
        </w:rPr>
      </w:pPr>
      <w:hyperlink w:anchor="_Toc531097547" w:history="1">
        <w:r w:rsidR="00373590" w:rsidRPr="00F50309">
          <w:rPr>
            <w:rStyle w:val="Kpr"/>
            <w:rFonts w:ascii="Times New Roman" w:eastAsia="SimSun" w:hAnsi="Times New Roman"/>
            <w:noProof/>
            <w:sz w:val="24"/>
            <w:szCs w:val="24"/>
          </w:rPr>
          <w:t>V. BÖLÜM: MALİYETLENDİRME</w:t>
        </w:r>
        <w:r w:rsidR="00373590" w:rsidRPr="00F50309">
          <w:rPr>
            <w:rFonts w:ascii="Times New Roman" w:hAnsi="Times New Roman"/>
            <w:noProof/>
            <w:webHidden/>
            <w:sz w:val="24"/>
            <w:szCs w:val="24"/>
          </w:rPr>
          <w:tab/>
        </w:r>
        <w:r w:rsidRPr="00F50309">
          <w:rPr>
            <w:rFonts w:ascii="Times New Roman" w:hAnsi="Times New Roman"/>
            <w:noProof/>
            <w:webHidden/>
            <w:sz w:val="24"/>
            <w:szCs w:val="24"/>
          </w:rPr>
          <w:fldChar w:fldCharType="begin"/>
        </w:r>
        <w:r w:rsidR="00373590" w:rsidRPr="00F50309">
          <w:rPr>
            <w:rFonts w:ascii="Times New Roman" w:hAnsi="Times New Roman"/>
            <w:noProof/>
            <w:webHidden/>
            <w:sz w:val="24"/>
            <w:szCs w:val="24"/>
          </w:rPr>
          <w:instrText xml:space="preserve"> PAGEREF _Toc531097547 \h </w:instrText>
        </w:r>
        <w:r w:rsidRPr="00F50309">
          <w:rPr>
            <w:rFonts w:ascii="Times New Roman" w:hAnsi="Times New Roman"/>
            <w:noProof/>
            <w:webHidden/>
            <w:sz w:val="24"/>
            <w:szCs w:val="24"/>
          </w:rPr>
        </w:r>
        <w:r w:rsidRPr="00F50309">
          <w:rPr>
            <w:rFonts w:ascii="Times New Roman" w:hAnsi="Times New Roman"/>
            <w:noProof/>
            <w:webHidden/>
            <w:sz w:val="24"/>
            <w:szCs w:val="24"/>
          </w:rPr>
          <w:fldChar w:fldCharType="separate"/>
        </w:r>
        <w:r w:rsidR="009269A1" w:rsidRPr="00F50309">
          <w:rPr>
            <w:rFonts w:ascii="Times New Roman" w:hAnsi="Times New Roman"/>
            <w:noProof/>
            <w:webHidden/>
            <w:sz w:val="24"/>
            <w:szCs w:val="24"/>
          </w:rPr>
          <w:t>32</w:t>
        </w:r>
        <w:r w:rsidRPr="00F50309">
          <w:rPr>
            <w:rFonts w:ascii="Times New Roman" w:hAnsi="Times New Roman"/>
            <w:noProof/>
            <w:webHidden/>
            <w:sz w:val="24"/>
            <w:szCs w:val="24"/>
          </w:rPr>
          <w:fldChar w:fldCharType="end"/>
        </w:r>
      </w:hyperlink>
    </w:p>
    <w:p w:rsidR="00F50309" w:rsidRPr="00F50309" w:rsidRDefault="00F50309" w:rsidP="00F50309">
      <w:pPr>
        <w:rPr>
          <w:rFonts w:ascii="Times New Roman" w:hAnsi="Times New Roman"/>
          <w:szCs w:val="24"/>
        </w:rPr>
      </w:pPr>
      <w:r w:rsidRPr="00F50309">
        <w:rPr>
          <w:rFonts w:ascii="Times New Roman" w:hAnsi="Times New Roman"/>
          <w:szCs w:val="24"/>
        </w:rPr>
        <w:t>VI. BÖLÜM: İZLEME VE DEĞERLENDİRME………………………………………………………………………………………………....34</w:t>
      </w:r>
    </w:p>
    <w:p w:rsidR="00373590" w:rsidRPr="00F50309" w:rsidRDefault="00373590">
      <w:pPr>
        <w:pStyle w:val="T1"/>
        <w:tabs>
          <w:tab w:val="right" w:leader="dot" w:pos="13994"/>
        </w:tabs>
        <w:rPr>
          <w:rFonts w:ascii="Times New Roman" w:hAnsi="Times New Roman"/>
          <w:b w:val="0"/>
          <w:bCs w:val="0"/>
          <w:caps w:val="0"/>
          <w:noProof/>
          <w:sz w:val="24"/>
          <w:szCs w:val="24"/>
        </w:rPr>
      </w:pPr>
    </w:p>
    <w:p w:rsidR="0096220A" w:rsidRPr="00F50309" w:rsidRDefault="00474720" w:rsidP="009269A1">
      <w:pPr>
        <w:rPr>
          <w:rFonts w:ascii="Times New Roman" w:hAnsi="Times New Roman"/>
          <w:szCs w:val="24"/>
        </w:rPr>
        <w:sectPr w:rsidR="0096220A" w:rsidRPr="00F50309" w:rsidSect="004962D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r w:rsidRPr="00F50309">
        <w:rPr>
          <w:rFonts w:ascii="Times New Roman" w:hAnsi="Times New Roman"/>
          <w:b/>
          <w:bCs/>
          <w:i/>
          <w:iCs/>
          <w:szCs w:val="24"/>
        </w:rPr>
        <w:fldChar w:fldCharType="end"/>
      </w:r>
    </w:p>
    <w:p w:rsidR="00BB57AE" w:rsidRPr="00F50309"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F50309">
        <w:rPr>
          <w:rFonts w:ascii="Times New Roman" w:hAnsi="Times New Roman"/>
          <w:sz w:val="24"/>
          <w:szCs w:val="24"/>
        </w:rPr>
        <w:lastRenderedPageBreak/>
        <w:t>BÖLÜM I</w:t>
      </w:r>
      <w:bookmarkStart w:id="5" w:name="_Toc416085124"/>
      <w:bookmarkStart w:id="6" w:name="_Toc529519444"/>
      <w:bookmarkEnd w:id="2"/>
      <w:bookmarkEnd w:id="3"/>
      <w:r w:rsidR="00A47F2F" w:rsidRPr="00F50309">
        <w:rPr>
          <w:rFonts w:ascii="Times New Roman" w:hAnsi="Times New Roman"/>
          <w:sz w:val="24"/>
          <w:szCs w:val="24"/>
        </w:rPr>
        <w:t xml:space="preserve">: </w:t>
      </w:r>
      <w:r w:rsidR="00BB57AE" w:rsidRPr="00F50309">
        <w:rPr>
          <w:rFonts w:ascii="Times New Roman" w:hAnsi="Times New Roman"/>
          <w:sz w:val="24"/>
          <w:szCs w:val="24"/>
        </w:rPr>
        <w:t>G</w:t>
      </w:r>
      <w:r w:rsidR="008D4E73" w:rsidRPr="00F50309">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F50309" w:rsidRDefault="007F381F" w:rsidP="00E22B8A">
      <w:pPr>
        <w:autoSpaceDE w:val="0"/>
        <w:autoSpaceDN w:val="0"/>
        <w:adjustRightInd w:val="0"/>
        <w:spacing w:after="0"/>
        <w:ind w:firstLine="708"/>
        <w:jc w:val="both"/>
        <w:rPr>
          <w:rFonts w:ascii="Times New Roman" w:hAnsi="Times New Roman"/>
          <w:szCs w:val="24"/>
        </w:rPr>
      </w:pPr>
      <w:r w:rsidRPr="00F50309">
        <w:rPr>
          <w:rFonts w:ascii="Times New Roman" w:hAnsi="Times New Roman"/>
          <w:szCs w:val="24"/>
        </w:rPr>
        <w:t>201</w:t>
      </w:r>
      <w:r w:rsidR="00007CC5" w:rsidRPr="00F50309">
        <w:rPr>
          <w:rFonts w:ascii="Times New Roman" w:hAnsi="Times New Roman"/>
          <w:szCs w:val="24"/>
        </w:rPr>
        <w:t>9</w:t>
      </w:r>
      <w:r w:rsidRPr="00F50309">
        <w:rPr>
          <w:rFonts w:ascii="Times New Roman" w:hAnsi="Times New Roman"/>
          <w:szCs w:val="24"/>
        </w:rPr>
        <w:t>-20</w:t>
      </w:r>
      <w:r w:rsidR="00007CC5" w:rsidRPr="00F50309">
        <w:rPr>
          <w:rFonts w:ascii="Times New Roman" w:hAnsi="Times New Roman"/>
          <w:szCs w:val="24"/>
        </w:rPr>
        <w:t>23</w:t>
      </w:r>
      <w:r w:rsidR="004962D0" w:rsidRPr="00F50309">
        <w:rPr>
          <w:rFonts w:ascii="Times New Roman" w:hAnsi="Times New Roman"/>
          <w:szCs w:val="24"/>
        </w:rPr>
        <w:t xml:space="preserve"> dönemi stratejik plan</w:t>
      </w:r>
      <w:r w:rsidRPr="00F50309">
        <w:rPr>
          <w:rFonts w:ascii="Times New Roman" w:hAnsi="Times New Roman"/>
          <w:szCs w:val="24"/>
        </w:rPr>
        <w:t xml:space="preserve"> hazırlanması süreci </w:t>
      </w:r>
      <w:r w:rsidR="008B31DB" w:rsidRPr="00F50309">
        <w:rPr>
          <w:rFonts w:ascii="Times New Roman" w:hAnsi="Times New Roman"/>
          <w:szCs w:val="24"/>
        </w:rPr>
        <w:t xml:space="preserve">Üst </w:t>
      </w:r>
      <w:r w:rsidRPr="00F50309">
        <w:rPr>
          <w:rFonts w:ascii="Times New Roman" w:hAnsi="Times New Roman"/>
          <w:szCs w:val="24"/>
        </w:rPr>
        <w:t xml:space="preserve">Kurul ve </w:t>
      </w:r>
      <w:r w:rsidR="008B31DB" w:rsidRPr="00F50309">
        <w:rPr>
          <w:rFonts w:ascii="Times New Roman" w:hAnsi="Times New Roman"/>
          <w:szCs w:val="24"/>
        </w:rPr>
        <w:t>Stratejik Plan E</w:t>
      </w:r>
      <w:r w:rsidRPr="00F50309">
        <w:rPr>
          <w:rFonts w:ascii="Times New Roman" w:hAnsi="Times New Roman"/>
          <w:szCs w:val="24"/>
        </w:rPr>
        <w:t>ki</w:t>
      </w:r>
      <w:r w:rsidR="008B31DB" w:rsidRPr="00F50309">
        <w:rPr>
          <w:rFonts w:ascii="Times New Roman" w:hAnsi="Times New Roman"/>
          <w:szCs w:val="24"/>
        </w:rPr>
        <w:t>bin</w:t>
      </w:r>
      <w:r w:rsidRPr="00F50309">
        <w:rPr>
          <w:rFonts w:ascii="Times New Roman" w:hAnsi="Times New Roman"/>
          <w:szCs w:val="24"/>
        </w:rPr>
        <w:t xml:space="preserve">in </w:t>
      </w:r>
      <w:r w:rsidR="00A47F2F" w:rsidRPr="00F50309">
        <w:rPr>
          <w:rFonts w:ascii="Times New Roman" w:hAnsi="Times New Roman"/>
          <w:szCs w:val="24"/>
        </w:rPr>
        <w:t xml:space="preserve">oluşturulmasıile başlamıştır. Ekip tarafından oluşturulan </w:t>
      </w:r>
      <w:r w:rsidR="00E30F42" w:rsidRPr="00F50309">
        <w:rPr>
          <w:rFonts w:ascii="Times New Roman" w:hAnsi="Times New Roman"/>
          <w:szCs w:val="24"/>
        </w:rPr>
        <w:t>çalışma</w:t>
      </w:r>
      <w:r w:rsidR="00A47F2F" w:rsidRPr="00F50309">
        <w:rPr>
          <w:rFonts w:ascii="Times New Roman" w:hAnsi="Times New Roman"/>
          <w:szCs w:val="24"/>
        </w:rPr>
        <w:t xml:space="preserve"> takvimi kapsamında ilk aşamada durum </w:t>
      </w:r>
      <w:r w:rsidR="004962D0" w:rsidRPr="00F50309">
        <w:rPr>
          <w:rFonts w:ascii="Times New Roman" w:hAnsi="Times New Roman"/>
          <w:szCs w:val="24"/>
        </w:rPr>
        <w:t>analizi çalışmaları yapılmış ved</w:t>
      </w:r>
      <w:r w:rsidR="00A47F2F" w:rsidRPr="00F50309">
        <w:rPr>
          <w:rFonts w:ascii="Times New Roman" w:hAnsi="Times New Roman"/>
          <w:szCs w:val="24"/>
        </w:rPr>
        <w:t>urum analizi aşamasında paydaşlarımızın plan sürecine aktif katılımını sağlamak üzere paydaş anketi, toplantı ve görüşmeler yapılmıştır.</w:t>
      </w:r>
    </w:p>
    <w:p w:rsidR="00DD79B7" w:rsidRPr="00F50309" w:rsidRDefault="00E22B8A" w:rsidP="00E22B8A">
      <w:pPr>
        <w:autoSpaceDE w:val="0"/>
        <w:autoSpaceDN w:val="0"/>
        <w:adjustRightInd w:val="0"/>
        <w:spacing w:after="0"/>
        <w:ind w:firstLine="708"/>
        <w:jc w:val="both"/>
        <w:rPr>
          <w:rFonts w:ascii="Times New Roman" w:hAnsi="Times New Roman"/>
          <w:szCs w:val="24"/>
        </w:rPr>
      </w:pPr>
      <w:bookmarkStart w:id="11" w:name="_Toc416084871"/>
      <w:bookmarkEnd w:id="11"/>
      <w:r w:rsidRPr="00F50309">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F50309" w:rsidRDefault="008D4E73" w:rsidP="008D4E73">
      <w:pPr>
        <w:rPr>
          <w:rFonts w:ascii="Times New Roman" w:hAnsi="Times New Roman"/>
          <w:szCs w:val="24"/>
        </w:rPr>
      </w:pPr>
    </w:p>
    <w:p w:rsidR="00E22B8A" w:rsidRPr="00F50309" w:rsidRDefault="004962D0" w:rsidP="00DD79B7">
      <w:pPr>
        <w:spacing w:after="0" w:line="240" w:lineRule="auto"/>
        <w:rPr>
          <w:rFonts w:ascii="Times New Roman" w:hAnsi="Times New Roman"/>
          <w:b/>
          <w:szCs w:val="24"/>
        </w:rPr>
      </w:pPr>
      <w:r w:rsidRPr="00F50309">
        <w:rPr>
          <w:rFonts w:ascii="Times New Roman" w:hAnsi="Times New Roman"/>
          <w:b/>
          <w:szCs w:val="24"/>
        </w:rPr>
        <w:t>STRATEJİK PLAN ÜST KURULU</w:t>
      </w:r>
    </w:p>
    <w:p w:rsidR="004962D0" w:rsidRPr="00F50309" w:rsidRDefault="004962D0" w:rsidP="00DD79B7">
      <w:pPr>
        <w:spacing w:after="0" w:line="240" w:lineRule="auto"/>
        <w:rPr>
          <w:rFonts w:ascii="Times New Roman" w:hAnsi="Times New Roman"/>
          <w:b/>
          <w:szCs w:val="24"/>
        </w:rPr>
      </w:pPr>
    </w:p>
    <w:p w:rsidR="004962D0" w:rsidRPr="00F50309" w:rsidRDefault="004962D0" w:rsidP="00DD79B7">
      <w:pPr>
        <w:spacing w:after="0" w:line="240" w:lineRule="auto"/>
        <w:rPr>
          <w:rFonts w:ascii="Times New Roman" w:hAnsi="Times New Roman"/>
          <w:b/>
          <w:szCs w:val="24"/>
        </w:rPr>
      </w:pPr>
    </w:p>
    <w:p w:rsidR="009272EF" w:rsidRPr="00F50309" w:rsidRDefault="00C211F8" w:rsidP="00DA7BA3">
      <w:pPr>
        <w:pStyle w:val="Balk1"/>
        <w:rPr>
          <w:rFonts w:ascii="Times New Roman" w:eastAsia="Calibri" w:hAnsi="Times New Roman"/>
          <w:sz w:val="24"/>
          <w:szCs w:val="24"/>
        </w:rPr>
      </w:pPr>
      <w:r w:rsidRPr="00F50309">
        <w:rPr>
          <w:rFonts w:ascii="Times New Roman" w:hAnsi="Times New Roman"/>
          <w:sz w:val="24"/>
          <w:szCs w:val="24"/>
        </w:rPr>
        <w:br w:type="page"/>
      </w:r>
      <w:bookmarkStart w:id="12" w:name="_Toc416085126"/>
      <w:bookmarkStart w:id="13" w:name="_Toc529519448"/>
      <w:bookmarkStart w:id="14" w:name="_Toc413592934"/>
      <w:bookmarkStart w:id="15" w:name="_Toc531097533"/>
      <w:r w:rsidR="00DA7BA3" w:rsidRPr="00F50309">
        <w:rPr>
          <w:rFonts w:ascii="Times New Roman" w:hAnsi="Times New Roman"/>
          <w:sz w:val="24"/>
          <w:szCs w:val="24"/>
        </w:rPr>
        <w:lastRenderedPageBreak/>
        <w:t>BÖLÜM</w:t>
      </w:r>
      <w:r w:rsidR="008F6E2A" w:rsidRPr="00F50309">
        <w:rPr>
          <w:rFonts w:ascii="Times New Roman" w:hAnsi="Times New Roman"/>
          <w:sz w:val="24"/>
          <w:szCs w:val="24"/>
        </w:rPr>
        <w:t xml:space="preserve"> II</w:t>
      </w:r>
      <w:bookmarkEnd w:id="12"/>
      <w:bookmarkEnd w:id="13"/>
      <w:r w:rsidRPr="00F50309">
        <w:rPr>
          <w:rFonts w:ascii="Times New Roman" w:hAnsi="Times New Roman"/>
          <w:sz w:val="24"/>
          <w:szCs w:val="24"/>
        </w:rPr>
        <w:t>:</w:t>
      </w:r>
      <w:bookmarkStart w:id="16" w:name="_Toc416085127"/>
      <w:bookmarkStart w:id="17" w:name="_Toc529519449"/>
      <w:r w:rsidR="009272EF" w:rsidRPr="00F50309">
        <w:rPr>
          <w:rFonts w:ascii="Times New Roman" w:eastAsia="Calibri" w:hAnsi="Times New Roman"/>
          <w:sz w:val="24"/>
          <w:szCs w:val="24"/>
        </w:rPr>
        <w:t>DURUM ANALİZİ</w:t>
      </w:r>
      <w:bookmarkEnd w:id="14"/>
      <w:bookmarkEnd w:id="15"/>
      <w:bookmarkEnd w:id="16"/>
      <w:bookmarkEnd w:id="17"/>
    </w:p>
    <w:p w:rsidR="00C211F8" w:rsidRPr="00F50309" w:rsidRDefault="00533034" w:rsidP="00A9015C">
      <w:pPr>
        <w:autoSpaceDE w:val="0"/>
        <w:autoSpaceDN w:val="0"/>
        <w:adjustRightInd w:val="0"/>
        <w:spacing w:after="0" w:line="240" w:lineRule="auto"/>
        <w:ind w:firstLine="708"/>
        <w:jc w:val="both"/>
        <w:rPr>
          <w:rFonts w:ascii="Times New Roman" w:hAnsi="Times New Roman"/>
          <w:szCs w:val="24"/>
        </w:rPr>
      </w:pPr>
      <w:r w:rsidRPr="00F50309">
        <w:rPr>
          <w:rFonts w:ascii="Times New Roman" w:hAnsi="Times New Roman"/>
          <w:szCs w:val="24"/>
        </w:rPr>
        <w:t xml:space="preserve">Durum analizi </w:t>
      </w:r>
      <w:r w:rsidR="00C211F8" w:rsidRPr="00F50309">
        <w:rPr>
          <w:rFonts w:ascii="Times New Roman" w:hAnsi="Times New Roman"/>
          <w:szCs w:val="24"/>
        </w:rPr>
        <w:t>bölümünde okulumuzun mevcut durumu ortaya konul</w:t>
      </w:r>
      <w:r w:rsidR="008D4E73" w:rsidRPr="00F50309">
        <w:rPr>
          <w:rFonts w:ascii="Times New Roman" w:hAnsi="Times New Roman"/>
          <w:szCs w:val="24"/>
        </w:rPr>
        <w:t xml:space="preserve">arak </w:t>
      </w:r>
      <w:r w:rsidR="00C211F8" w:rsidRPr="00F50309">
        <w:rPr>
          <w:rFonts w:ascii="Times New Roman" w:hAnsi="Times New Roman"/>
          <w:szCs w:val="24"/>
        </w:rPr>
        <w:t xml:space="preserve">neredeyiz sorusuna yanıt bulunmaya çalışılmıştır. </w:t>
      </w:r>
    </w:p>
    <w:p w:rsidR="00C211F8" w:rsidRPr="00F50309" w:rsidRDefault="00C211F8" w:rsidP="00A9015C">
      <w:pPr>
        <w:autoSpaceDE w:val="0"/>
        <w:autoSpaceDN w:val="0"/>
        <w:adjustRightInd w:val="0"/>
        <w:spacing w:after="0" w:line="240" w:lineRule="auto"/>
        <w:ind w:firstLine="708"/>
        <w:jc w:val="both"/>
        <w:rPr>
          <w:rFonts w:ascii="Times New Roman" w:hAnsi="Times New Roman"/>
          <w:szCs w:val="24"/>
        </w:rPr>
      </w:pPr>
      <w:r w:rsidRPr="00F50309">
        <w:rPr>
          <w:rFonts w:ascii="Times New Roman" w:hAnsi="Times New Roman"/>
          <w:szCs w:val="24"/>
        </w:rPr>
        <w:t>Bu kapsamda okulumuzun kısa tanıtımı, okul künyesi ve temel istatistikleri, paydaş analizi ve görüşleri ile okulumuzun Güçlü Zayıf Fırsat ve Tehditlerinin</w:t>
      </w:r>
      <w:r w:rsidR="00923F6E" w:rsidRPr="00F50309">
        <w:rPr>
          <w:rFonts w:ascii="Times New Roman" w:hAnsi="Times New Roman"/>
          <w:szCs w:val="24"/>
        </w:rPr>
        <w:t xml:space="preserve"> (GZFT)</w:t>
      </w:r>
      <w:r w:rsidRPr="00F50309">
        <w:rPr>
          <w:rFonts w:ascii="Times New Roman" w:hAnsi="Times New Roman"/>
          <w:szCs w:val="24"/>
        </w:rPr>
        <w:t xml:space="preserve"> ele alındığı </w:t>
      </w:r>
      <w:r w:rsidR="00923F6E" w:rsidRPr="00F50309">
        <w:rPr>
          <w:rFonts w:ascii="Times New Roman" w:hAnsi="Times New Roman"/>
          <w:szCs w:val="24"/>
        </w:rPr>
        <w:t>analiz</w:t>
      </w:r>
      <w:r w:rsidRPr="00F50309">
        <w:rPr>
          <w:rFonts w:ascii="Times New Roman" w:hAnsi="Times New Roman"/>
          <w:szCs w:val="24"/>
        </w:rPr>
        <w:t>e yer verilmiştir.</w:t>
      </w:r>
    </w:p>
    <w:p w:rsidR="00D869F3" w:rsidRPr="00F50309"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8838FE" w:rsidRDefault="001D2BEC" w:rsidP="00923F6E">
      <w:pPr>
        <w:pStyle w:val="Balk2"/>
        <w:rPr>
          <w:rFonts w:ascii="Times New Roman" w:hAnsi="Times New Roman"/>
          <w:color w:val="548DD4" w:themeColor="text2" w:themeTint="99"/>
          <w:sz w:val="24"/>
          <w:szCs w:val="24"/>
        </w:rPr>
      </w:pPr>
      <w:bookmarkStart w:id="19" w:name="_Toc531097534"/>
      <w:bookmarkEnd w:id="18"/>
      <w:r w:rsidRPr="008838FE">
        <w:rPr>
          <w:rFonts w:ascii="Times New Roman" w:hAnsi="Times New Roman"/>
          <w:color w:val="548DD4" w:themeColor="text2" w:themeTint="99"/>
          <w:sz w:val="24"/>
          <w:szCs w:val="24"/>
        </w:rPr>
        <w:t>Okulun Kısa Tanıtımı</w:t>
      </w:r>
      <w:bookmarkEnd w:id="19"/>
    </w:p>
    <w:p w:rsidR="00086C2A" w:rsidRPr="00F50309" w:rsidRDefault="0074680B" w:rsidP="00086C2A">
      <w:pPr>
        <w:rPr>
          <w:rFonts w:ascii="Times New Roman" w:hAnsi="Times New Roman"/>
          <w:szCs w:val="24"/>
        </w:rPr>
      </w:pPr>
      <w:r w:rsidRPr="00F50309">
        <w:rPr>
          <w:rFonts w:ascii="Times New Roman" w:hAnsi="Times New Roman"/>
          <w:szCs w:val="24"/>
        </w:rPr>
        <w:tab/>
      </w:r>
      <w:r w:rsidR="00086C2A" w:rsidRPr="00F50309">
        <w:rPr>
          <w:rFonts w:ascii="Times New Roman" w:hAnsi="Times New Roman"/>
          <w:szCs w:val="24"/>
        </w:rPr>
        <w:t>1982 yılında İzmir ili, Konak ilçesi (Şu an Karabağlar ilçesi sınırları içindedir.) Günaltay Mahallesi’nde hayırsever kardeşler İbrahim ve İsmail DUĞRAL tarafından okul yapılması koşulu ile 5588 metre kare arsa Milli Eğitim Bakanlığı’na bağışlanmıştır. Bakanlık emriyle bu arsa üzerine İlk Öğretim Okulu’nun yapımına başlanmış; okulumuz  1984 yılı itibari ile eğitim- öğretim yaşamına başlamıştır.</w:t>
      </w:r>
    </w:p>
    <w:p w:rsidR="00086C2A" w:rsidRPr="00F50309" w:rsidRDefault="0074680B" w:rsidP="00086C2A">
      <w:pPr>
        <w:rPr>
          <w:rFonts w:ascii="Times New Roman" w:hAnsi="Times New Roman"/>
          <w:szCs w:val="24"/>
        </w:rPr>
      </w:pPr>
      <w:r w:rsidRPr="00F50309">
        <w:rPr>
          <w:rFonts w:ascii="Times New Roman" w:hAnsi="Times New Roman"/>
          <w:szCs w:val="24"/>
        </w:rPr>
        <w:tab/>
      </w:r>
      <w:r w:rsidR="00086C2A" w:rsidRPr="00F50309">
        <w:rPr>
          <w:rFonts w:ascii="Times New Roman" w:hAnsi="Times New Roman"/>
          <w:szCs w:val="24"/>
        </w:rPr>
        <w:t>Okul 1987- 1988 öğretim yılına kadar Eskiizmir Ortaokulu bünyesinde eğitim öğretime devam etmiştir. Bu sürede 1984- 1985 öğretim yılında 63 öğrenci mezun vermiştir. Daha sonraları kendi binalarına taşınmıştır. Ayrıca 1993 yılında okulumuza kalorifer tesisatı döşetilerek ısıtılması sağlanmıştır. Okulumuz 1996- 1997 eğitim- öğretim yılında ilköğretim olmuştur. Sabahçı ve öğle</w:t>
      </w:r>
      <w:r w:rsidR="00750086" w:rsidRPr="00F50309">
        <w:rPr>
          <w:rFonts w:ascii="Times New Roman" w:hAnsi="Times New Roman"/>
          <w:szCs w:val="24"/>
        </w:rPr>
        <w:t>n</w:t>
      </w:r>
      <w:r w:rsidR="00086C2A" w:rsidRPr="00F50309">
        <w:rPr>
          <w:rFonts w:ascii="Times New Roman" w:hAnsi="Times New Roman"/>
          <w:szCs w:val="24"/>
        </w:rPr>
        <w:t>ci olarak eğitim öğretime devam etmekte olup 50 sınıfta</w:t>
      </w:r>
      <w:r w:rsidRPr="00F50309">
        <w:rPr>
          <w:rFonts w:ascii="Times New Roman" w:hAnsi="Times New Roman"/>
          <w:szCs w:val="24"/>
        </w:rPr>
        <w:t>n</w:t>
      </w:r>
      <w:r w:rsidR="00086C2A" w:rsidRPr="00F50309">
        <w:rPr>
          <w:rFonts w:ascii="Times New Roman" w:hAnsi="Times New Roman"/>
          <w:szCs w:val="24"/>
        </w:rPr>
        <w:t xml:space="preserve"> oluşmuştur.  2000- 2001 yıllarında üçüncü ek bina yapılmış olup binalar birbirleriyle birleşiktir. Ardından da A bloğun karşı tarafına 2013 yılında bir ek bina daha eklenmiştir. Bu binada toplam 9 derslik bulunmaktadır. Okulumuza ayrıca 2017 yılında 2 adet konteynır anasınıfı yapılmış olup henüz faaliyete geçmemiştir.</w:t>
      </w:r>
    </w:p>
    <w:p w:rsidR="00086C2A" w:rsidRPr="00F50309" w:rsidRDefault="0074680B" w:rsidP="00086C2A">
      <w:pPr>
        <w:rPr>
          <w:rFonts w:ascii="Times New Roman" w:hAnsi="Times New Roman"/>
          <w:szCs w:val="24"/>
        </w:rPr>
      </w:pPr>
      <w:r w:rsidRPr="00F50309">
        <w:rPr>
          <w:rFonts w:ascii="Times New Roman" w:hAnsi="Times New Roman"/>
          <w:szCs w:val="24"/>
        </w:rPr>
        <w:tab/>
      </w:r>
      <w:r w:rsidR="00086C2A" w:rsidRPr="00F50309">
        <w:rPr>
          <w:rFonts w:ascii="Times New Roman" w:hAnsi="Times New Roman"/>
          <w:szCs w:val="24"/>
        </w:rPr>
        <w:t>Okulumuz Karabağlar ilçesi Eskiizmir semtinde, Günaltay mahallesindedir. Okulumuzun bulunduğu yer gecekondu bölgesidir.Okulumuz</w:t>
      </w:r>
      <w:r w:rsidR="007A02F3" w:rsidRPr="00F50309">
        <w:rPr>
          <w:rFonts w:ascii="Times New Roman" w:hAnsi="Times New Roman"/>
          <w:szCs w:val="24"/>
        </w:rPr>
        <w:t>1761</w:t>
      </w:r>
      <w:r w:rsidR="00086C2A" w:rsidRPr="00F50309">
        <w:rPr>
          <w:rFonts w:ascii="Times New Roman" w:hAnsi="Times New Roman"/>
          <w:szCs w:val="24"/>
        </w:rPr>
        <w:t xml:space="preserve"> öğrenci ile eğitim- öğretime devam etmektedir.Okulumuz ikili öğretim yapmaktadır. </w:t>
      </w:r>
    </w:p>
    <w:p w:rsidR="005A665E" w:rsidRPr="008838FE" w:rsidRDefault="002D155D" w:rsidP="002D155D">
      <w:pPr>
        <w:pStyle w:val="Balk2"/>
        <w:rPr>
          <w:rFonts w:ascii="Times New Roman" w:hAnsi="Times New Roman"/>
          <w:color w:val="548DD4" w:themeColor="text2" w:themeTint="99"/>
          <w:sz w:val="24"/>
          <w:szCs w:val="24"/>
        </w:rPr>
      </w:pPr>
      <w:bookmarkStart w:id="20" w:name="_Toc531097535"/>
      <w:bookmarkStart w:id="21" w:name="_Toc416085130"/>
      <w:r w:rsidRPr="008838FE">
        <w:rPr>
          <w:rFonts w:ascii="Times New Roman" w:hAnsi="Times New Roman"/>
          <w:color w:val="548DD4" w:themeColor="text2" w:themeTint="99"/>
          <w:sz w:val="24"/>
          <w:szCs w:val="24"/>
        </w:rPr>
        <w:t>Okulun Mevcut Durumu</w:t>
      </w:r>
      <w:r w:rsidR="00E63125" w:rsidRPr="008838FE">
        <w:rPr>
          <w:rFonts w:ascii="Times New Roman" w:hAnsi="Times New Roman"/>
          <w:color w:val="548DD4" w:themeColor="text2" w:themeTint="99"/>
          <w:sz w:val="24"/>
          <w:szCs w:val="24"/>
        </w:rPr>
        <w:t>: Temel İstatistikler</w:t>
      </w:r>
      <w:bookmarkEnd w:id="20"/>
    </w:p>
    <w:p w:rsidR="00A07F48" w:rsidRPr="008838FE" w:rsidRDefault="00A07F48" w:rsidP="00E67FCA">
      <w:pPr>
        <w:pStyle w:val="Balk3"/>
        <w:rPr>
          <w:rFonts w:ascii="Times New Roman" w:hAnsi="Times New Roman"/>
          <w:b/>
          <w:color w:val="548DD4" w:themeColor="text2" w:themeTint="99"/>
          <w:sz w:val="24"/>
          <w:szCs w:val="24"/>
        </w:rPr>
      </w:pPr>
      <w:r w:rsidRPr="008838FE">
        <w:rPr>
          <w:rFonts w:ascii="Times New Roman" w:hAnsi="Times New Roman"/>
          <w:b/>
          <w:color w:val="548DD4" w:themeColor="text2" w:themeTint="99"/>
          <w:sz w:val="24"/>
          <w:szCs w:val="24"/>
        </w:rPr>
        <w:t>Okul Künyesi</w:t>
      </w:r>
    </w:p>
    <w:bookmarkEnd w:id="21"/>
    <w:p w:rsidR="00520266" w:rsidRPr="00F50309" w:rsidRDefault="00A07F48" w:rsidP="00A07F48">
      <w:pPr>
        <w:autoSpaceDE w:val="0"/>
        <w:autoSpaceDN w:val="0"/>
        <w:adjustRightInd w:val="0"/>
        <w:spacing w:after="0" w:line="240" w:lineRule="auto"/>
        <w:ind w:firstLine="708"/>
        <w:jc w:val="both"/>
        <w:rPr>
          <w:rFonts w:ascii="Times New Roman" w:hAnsi="Times New Roman"/>
          <w:szCs w:val="24"/>
        </w:rPr>
      </w:pPr>
      <w:r w:rsidRPr="00F50309">
        <w:rPr>
          <w:rFonts w:ascii="Times New Roman" w:hAnsi="Times New Roman"/>
          <w:szCs w:val="24"/>
        </w:rPr>
        <w:t>Okulumuzun temel girdilerine ilişkin bilgiler altta yer alan okul künyesin</w:t>
      </w:r>
      <w:r w:rsidR="00E67FCA" w:rsidRPr="00F50309">
        <w:rPr>
          <w:rFonts w:ascii="Times New Roman" w:hAnsi="Times New Roman"/>
          <w:szCs w:val="24"/>
        </w:rPr>
        <w:t>e ilişkin tablo</w:t>
      </w:r>
      <w:r w:rsidR="00FF5561" w:rsidRPr="00F50309">
        <w:rPr>
          <w:rFonts w:ascii="Times New Roman" w:hAnsi="Times New Roman"/>
          <w:szCs w:val="24"/>
        </w:rPr>
        <w:t>da</w:t>
      </w:r>
      <w:r w:rsidRPr="00F50309">
        <w:rPr>
          <w:rFonts w:ascii="Times New Roman" w:hAnsi="Times New Roman"/>
          <w:szCs w:val="24"/>
        </w:rPr>
        <w:t xml:space="preserve"> yer almaktadır.</w:t>
      </w:r>
    </w:p>
    <w:p w:rsidR="005D5792" w:rsidRPr="00F50309"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8838FE" w:rsidRDefault="00FF5561" w:rsidP="00373590">
      <w:pPr>
        <w:autoSpaceDE w:val="0"/>
        <w:autoSpaceDN w:val="0"/>
        <w:adjustRightInd w:val="0"/>
        <w:spacing w:after="0" w:line="240" w:lineRule="auto"/>
        <w:jc w:val="both"/>
        <w:rPr>
          <w:rFonts w:ascii="Times New Roman" w:hAnsi="Times New Roman"/>
          <w:b/>
          <w:color w:val="548DD4" w:themeColor="text2" w:themeTint="99"/>
          <w:szCs w:val="24"/>
        </w:rPr>
      </w:pPr>
      <w:r w:rsidRPr="008838FE">
        <w:rPr>
          <w:rFonts w:ascii="Times New Roman" w:hAnsi="Times New Roman"/>
          <w:b/>
          <w:color w:val="548DD4" w:themeColor="text2" w:themeTint="99"/>
          <w:szCs w:val="24"/>
        </w:rPr>
        <w:t>Temel Bilgiler Tablosu</w:t>
      </w:r>
      <w:r w:rsidR="00E67FCA" w:rsidRPr="008838FE">
        <w:rPr>
          <w:rFonts w:ascii="Times New Roman" w:hAnsi="Times New Roman"/>
          <w:b/>
          <w:color w:val="548DD4" w:themeColor="text2" w:themeTint="99"/>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F50309"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F50309" w:rsidRDefault="00A07F48" w:rsidP="00051F68">
            <w:pPr>
              <w:rPr>
                <w:rFonts w:ascii="Times New Roman" w:hAnsi="Times New Roman"/>
                <w:szCs w:val="24"/>
              </w:rPr>
            </w:pPr>
            <w:r w:rsidRPr="00F50309">
              <w:rPr>
                <w:rFonts w:ascii="Times New Roman" w:hAnsi="Times New Roman"/>
                <w:szCs w:val="24"/>
              </w:rPr>
              <w:t>İli:</w:t>
            </w:r>
            <w:r w:rsidR="00051F68" w:rsidRPr="00F50309">
              <w:rPr>
                <w:rFonts w:ascii="Times New Roman" w:hAnsi="Times New Roman"/>
                <w:szCs w:val="24"/>
              </w:rPr>
              <w:t>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F50309" w:rsidRDefault="00182608" w:rsidP="00051F68">
            <w:pPr>
              <w:rPr>
                <w:rFonts w:ascii="Times New Roman" w:hAnsi="Times New Roman"/>
                <w:szCs w:val="24"/>
              </w:rPr>
            </w:pPr>
            <w:r w:rsidRPr="00F50309">
              <w:rPr>
                <w:rFonts w:ascii="Times New Roman" w:hAnsi="Times New Roman"/>
                <w:b/>
                <w:szCs w:val="24"/>
              </w:rPr>
              <w:t>İ</w:t>
            </w:r>
            <w:r w:rsidR="00A07F48" w:rsidRPr="00F50309">
              <w:rPr>
                <w:rFonts w:ascii="Times New Roman" w:hAnsi="Times New Roman"/>
                <w:b/>
                <w:szCs w:val="24"/>
              </w:rPr>
              <w:t>lçesi:</w:t>
            </w:r>
            <w:r w:rsidR="00051F68" w:rsidRPr="00F50309">
              <w:rPr>
                <w:rFonts w:ascii="Times New Roman" w:hAnsi="Times New Roman"/>
                <w:szCs w:val="24"/>
              </w:rPr>
              <w:t>Karabağlar</w:t>
            </w:r>
          </w:p>
        </w:tc>
      </w:tr>
      <w:tr w:rsidR="009436C8" w:rsidRPr="00F5030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F50309" w:rsidRDefault="006F35D3" w:rsidP="00A5694F">
            <w:pPr>
              <w:rPr>
                <w:rFonts w:ascii="Times New Roman" w:hAnsi="Times New Roman"/>
                <w:szCs w:val="24"/>
              </w:rPr>
            </w:pPr>
            <w:r w:rsidRPr="00F50309">
              <w:rPr>
                <w:rFonts w:ascii="Times New Roman" w:hAnsi="Times New Roman"/>
                <w:b/>
                <w:szCs w:val="24"/>
              </w:rPr>
              <w:t>Adres</w:t>
            </w:r>
            <w:r w:rsidR="00A5694F" w:rsidRPr="00F50309">
              <w:rPr>
                <w:rFonts w:ascii="Times New Roman" w:hAnsi="Times New Roman"/>
                <w:b/>
                <w:szCs w:val="24"/>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50309" w:rsidRDefault="00051F68" w:rsidP="00A07F48">
            <w:pPr>
              <w:rPr>
                <w:rFonts w:ascii="Times New Roman" w:hAnsi="Times New Roman"/>
                <w:szCs w:val="24"/>
              </w:rPr>
            </w:pPr>
            <w:r w:rsidRPr="00F50309">
              <w:rPr>
                <w:rFonts w:ascii="Times New Roman" w:hAnsi="Times New Roman"/>
                <w:szCs w:val="24"/>
              </w:rPr>
              <w:t>5714/1 sok. No650 Yeniçamlık/Karabağlar İZMİR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F50309" w:rsidRDefault="00A5694F" w:rsidP="00A5694F">
            <w:pPr>
              <w:rPr>
                <w:rFonts w:ascii="Times New Roman" w:hAnsi="Times New Roman"/>
                <w:szCs w:val="24"/>
              </w:rPr>
            </w:pPr>
            <w:r w:rsidRPr="00F50309">
              <w:rPr>
                <w:rFonts w:ascii="Times New Roman" w:hAnsi="Times New Roman"/>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50309" w:rsidRDefault="003E6657" w:rsidP="00A07F48">
            <w:pPr>
              <w:rPr>
                <w:rFonts w:ascii="Times New Roman" w:hAnsi="Times New Roman"/>
                <w:szCs w:val="24"/>
              </w:rPr>
            </w:pPr>
            <w:r w:rsidRPr="00F50309">
              <w:rPr>
                <w:rFonts w:ascii="Times New Roman" w:hAnsi="Times New Roman"/>
                <w:szCs w:val="24"/>
              </w:rPr>
              <w:t>https://maps.app.goo.gl/Vn7iW</w:t>
            </w:r>
          </w:p>
        </w:tc>
      </w:tr>
      <w:tr w:rsidR="009436C8" w:rsidRPr="00F5030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F50309" w:rsidRDefault="00A5694F" w:rsidP="00A07F48">
            <w:pPr>
              <w:rPr>
                <w:rFonts w:ascii="Times New Roman" w:hAnsi="Times New Roman"/>
                <w:b/>
                <w:szCs w:val="24"/>
              </w:rPr>
            </w:pPr>
            <w:r w:rsidRPr="00F50309">
              <w:rPr>
                <w:rFonts w:ascii="Times New Roman" w:hAnsi="Times New Roman"/>
                <w:b/>
                <w:szCs w:val="24"/>
              </w:rPr>
              <w:t>Telefon</w:t>
            </w:r>
            <w:r w:rsidR="00710994" w:rsidRPr="00F50309">
              <w:rPr>
                <w:rFonts w:ascii="Times New Roman" w:hAnsi="Times New Roman"/>
                <w:b/>
                <w:szCs w:val="24"/>
              </w:rPr>
              <w:t xml:space="preserve"> Numarası</w:t>
            </w:r>
            <w:r w:rsidRPr="00F50309">
              <w:rPr>
                <w:rFonts w:ascii="Times New Roman" w:hAnsi="Times New Roman"/>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50309" w:rsidRDefault="00051F68" w:rsidP="00A07F48">
            <w:pPr>
              <w:rPr>
                <w:rFonts w:ascii="Times New Roman" w:hAnsi="Times New Roman"/>
                <w:szCs w:val="24"/>
              </w:rPr>
            </w:pPr>
            <w:r w:rsidRPr="00F50309">
              <w:rPr>
                <w:rFonts w:ascii="Times New Roman" w:hAnsi="Times New Roman"/>
                <w:szCs w:val="24"/>
              </w:rPr>
              <w:t>02322714507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F50309" w:rsidRDefault="00A5694F" w:rsidP="00A07F48">
            <w:pPr>
              <w:rPr>
                <w:rFonts w:ascii="Times New Roman" w:hAnsi="Times New Roman"/>
                <w:b/>
                <w:szCs w:val="24"/>
              </w:rPr>
            </w:pPr>
            <w:r w:rsidRPr="00F50309">
              <w:rPr>
                <w:rFonts w:ascii="Times New Roman" w:hAnsi="Times New Roman"/>
                <w:b/>
                <w:szCs w:val="24"/>
              </w:rPr>
              <w:t>Faks</w:t>
            </w:r>
            <w:r w:rsidR="00710994" w:rsidRPr="00F50309">
              <w:rPr>
                <w:rFonts w:ascii="Times New Roman" w:hAnsi="Times New Roman"/>
                <w:b/>
                <w:szCs w:val="24"/>
              </w:rPr>
              <w:t xml:space="preserve"> Numarası</w:t>
            </w:r>
            <w:r w:rsidRPr="00F50309">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50309" w:rsidRDefault="00446885" w:rsidP="00A07F48">
            <w:pPr>
              <w:rPr>
                <w:rFonts w:ascii="Times New Roman" w:hAnsi="Times New Roman"/>
                <w:szCs w:val="24"/>
              </w:rPr>
            </w:pPr>
            <w:r w:rsidRPr="00F50309">
              <w:rPr>
                <w:rFonts w:ascii="Times New Roman" w:hAnsi="Times New Roman"/>
                <w:szCs w:val="24"/>
              </w:rPr>
              <w:t>02322620626</w:t>
            </w:r>
          </w:p>
        </w:tc>
      </w:tr>
      <w:tr w:rsidR="009436C8" w:rsidRPr="00F5030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F50309" w:rsidRDefault="009436C8" w:rsidP="00A07F48">
            <w:pPr>
              <w:rPr>
                <w:rFonts w:ascii="Times New Roman" w:hAnsi="Times New Roman"/>
                <w:b/>
                <w:szCs w:val="24"/>
              </w:rPr>
            </w:pPr>
            <w:r w:rsidRPr="00F50309">
              <w:rPr>
                <w:rFonts w:ascii="Times New Roman" w:hAnsi="Times New Roman"/>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50309" w:rsidRDefault="00051F68" w:rsidP="00A07F48">
            <w:pPr>
              <w:rPr>
                <w:rFonts w:ascii="Times New Roman" w:hAnsi="Times New Roman"/>
                <w:b/>
                <w:szCs w:val="24"/>
              </w:rPr>
            </w:pPr>
            <w:r w:rsidRPr="00F50309">
              <w:rPr>
                <w:rFonts w:ascii="Times New Roman" w:hAnsi="Times New Roman"/>
                <w:szCs w:val="24"/>
              </w:rPr>
              <w:t>duğrallarilkolu@gmail.com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50309" w:rsidRDefault="009436C8" w:rsidP="00A07F48">
            <w:pPr>
              <w:rPr>
                <w:rFonts w:ascii="Times New Roman" w:hAnsi="Times New Roman"/>
                <w:b/>
                <w:szCs w:val="24"/>
              </w:rPr>
            </w:pPr>
            <w:r w:rsidRPr="00F50309">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50309" w:rsidRDefault="00446885" w:rsidP="00A07F48">
            <w:pPr>
              <w:rPr>
                <w:rFonts w:ascii="Times New Roman" w:hAnsi="Times New Roman"/>
                <w:szCs w:val="24"/>
              </w:rPr>
            </w:pPr>
            <w:r w:rsidRPr="00F50309">
              <w:rPr>
                <w:rFonts w:ascii="Times New Roman" w:hAnsi="Times New Roman"/>
                <w:szCs w:val="24"/>
              </w:rPr>
              <w:t>http://dugrallarilkokulu.meb.k12.tr</w:t>
            </w:r>
          </w:p>
        </w:tc>
      </w:tr>
      <w:tr w:rsidR="00FF5561" w:rsidRPr="00F5030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F50309" w:rsidRDefault="009436C8" w:rsidP="00A07F48">
            <w:pPr>
              <w:rPr>
                <w:rFonts w:ascii="Times New Roman" w:hAnsi="Times New Roman"/>
                <w:b/>
                <w:szCs w:val="24"/>
              </w:rPr>
            </w:pPr>
            <w:r w:rsidRPr="00F50309">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50309" w:rsidRDefault="009559CA" w:rsidP="00A07F48">
            <w:pPr>
              <w:rPr>
                <w:rFonts w:ascii="Times New Roman" w:hAnsi="Times New Roman"/>
                <w:b/>
                <w:szCs w:val="24"/>
              </w:rPr>
            </w:pPr>
            <w:r w:rsidRPr="00F50309">
              <w:rPr>
                <w:rFonts w:ascii="Times New Roman" w:hAnsi="Times New Roman"/>
                <w:b/>
                <w:szCs w:val="24"/>
              </w:rPr>
              <w:t>717584</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50309" w:rsidRDefault="00373590" w:rsidP="00373590">
            <w:pPr>
              <w:rPr>
                <w:rFonts w:ascii="Times New Roman" w:hAnsi="Times New Roman"/>
                <w:szCs w:val="24"/>
              </w:rPr>
            </w:pPr>
            <w:r w:rsidRPr="00F50309">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50309" w:rsidRDefault="00373590" w:rsidP="00A07F48">
            <w:pPr>
              <w:rPr>
                <w:rFonts w:ascii="Times New Roman" w:hAnsi="Times New Roman"/>
                <w:szCs w:val="24"/>
              </w:rPr>
            </w:pPr>
            <w:r w:rsidRPr="00F50309">
              <w:rPr>
                <w:rFonts w:ascii="Times New Roman" w:hAnsi="Times New Roman"/>
                <w:szCs w:val="24"/>
              </w:rPr>
              <w:t>İkili Eğitim</w:t>
            </w:r>
          </w:p>
        </w:tc>
      </w:tr>
      <w:tr w:rsidR="005D5792" w:rsidRPr="00F50309"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F50309" w:rsidRDefault="005D5792" w:rsidP="009678DE">
            <w:pPr>
              <w:rPr>
                <w:rFonts w:ascii="Times New Roman" w:hAnsi="Times New Roman"/>
                <w:szCs w:val="24"/>
              </w:rPr>
            </w:pPr>
            <w:r w:rsidRPr="00F50309">
              <w:rPr>
                <w:rFonts w:ascii="Times New Roman" w:hAnsi="Times New Roman"/>
                <w:b/>
                <w:szCs w:val="24"/>
              </w:rPr>
              <w:t xml:space="preserve">Okulun Hizmete Giriş Tarihi : </w:t>
            </w:r>
            <w:r w:rsidR="00653165" w:rsidRPr="00F50309">
              <w:rPr>
                <w:rFonts w:ascii="Times New Roman" w:hAnsi="Times New Roman"/>
                <w:b/>
                <w:szCs w:val="24"/>
              </w:rPr>
              <w:t>1984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F50309" w:rsidRDefault="005D5792" w:rsidP="00A5694F">
            <w:pPr>
              <w:rPr>
                <w:rFonts w:ascii="Times New Roman" w:hAnsi="Times New Roman"/>
                <w:b/>
                <w:szCs w:val="24"/>
              </w:rPr>
            </w:pPr>
            <w:r w:rsidRPr="00F50309">
              <w:rPr>
                <w:rFonts w:ascii="Times New Roman" w:hAnsi="Times New Roman"/>
                <w:b/>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F50309" w:rsidRDefault="00653165" w:rsidP="00A5694F">
            <w:pPr>
              <w:rPr>
                <w:rFonts w:ascii="Times New Roman" w:hAnsi="Times New Roman"/>
                <w:szCs w:val="24"/>
              </w:rPr>
            </w:pPr>
            <w:r w:rsidRPr="00F50309">
              <w:rPr>
                <w:rFonts w:ascii="Times New Roman" w:hAnsi="Times New Roman"/>
                <w:szCs w:val="24"/>
              </w:rPr>
              <w:t>89</w:t>
            </w:r>
          </w:p>
        </w:tc>
      </w:tr>
      <w:tr w:rsidR="00FF5561" w:rsidRPr="00F50309"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50309" w:rsidRDefault="00FF5561" w:rsidP="00A5694F">
            <w:pPr>
              <w:rPr>
                <w:rFonts w:ascii="Times New Roman" w:hAnsi="Times New Roman"/>
                <w:b/>
                <w:szCs w:val="24"/>
              </w:rPr>
            </w:pPr>
            <w:r w:rsidRPr="00F50309">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50309" w:rsidRDefault="00FF5561" w:rsidP="00A5694F">
            <w:pPr>
              <w:rPr>
                <w:rFonts w:ascii="Times New Roman" w:hAnsi="Times New Roman"/>
                <w:szCs w:val="24"/>
              </w:rPr>
            </w:pPr>
            <w:r w:rsidRPr="00F50309">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50309" w:rsidRDefault="00B21FE4" w:rsidP="00A5694F">
            <w:pPr>
              <w:rPr>
                <w:rFonts w:ascii="Times New Roman" w:hAnsi="Times New Roman"/>
                <w:szCs w:val="24"/>
              </w:rPr>
            </w:pPr>
            <w:r w:rsidRPr="00F50309">
              <w:rPr>
                <w:rFonts w:ascii="Times New Roman" w:hAnsi="Times New Roman"/>
                <w:szCs w:val="24"/>
              </w:rPr>
              <w:t>858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50309" w:rsidRDefault="00FF5561" w:rsidP="00A5694F">
            <w:pPr>
              <w:rPr>
                <w:rFonts w:ascii="Times New Roman" w:hAnsi="Times New Roman"/>
                <w:b/>
                <w:szCs w:val="24"/>
              </w:rPr>
            </w:pPr>
            <w:r w:rsidRPr="00F50309">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F50309" w:rsidRDefault="00FF5561" w:rsidP="00A5694F">
            <w:pPr>
              <w:rPr>
                <w:rFonts w:ascii="Times New Roman" w:hAnsi="Times New Roman"/>
                <w:szCs w:val="24"/>
              </w:rPr>
            </w:pPr>
            <w:r w:rsidRPr="00F50309">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F50309" w:rsidRDefault="00C6280A" w:rsidP="00A5694F">
            <w:pPr>
              <w:rPr>
                <w:rFonts w:ascii="Times New Roman" w:hAnsi="Times New Roman"/>
                <w:szCs w:val="24"/>
              </w:rPr>
            </w:pPr>
            <w:r w:rsidRPr="00F50309">
              <w:rPr>
                <w:rFonts w:ascii="Times New Roman" w:hAnsi="Times New Roman"/>
                <w:szCs w:val="24"/>
              </w:rPr>
              <w:t>69</w:t>
            </w:r>
          </w:p>
        </w:tc>
      </w:tr>
      <w:tr w:rsidR="00FF5561" w:rsidRPr="00F5030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50309"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50309" w:rsidRDefault="00FF5561" w:rsidP="00A5694F">
            <w:pPr>
              <w:rPr>
                <w:rFonts w:ascii="Times New Roman" w:hAnsi="Times New Roman"/>
                <w:szCs w:val="24"/>
              </w:rPr>
            </w:pPr>
            <w:r w:rsidRPr="00F50309">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50309" w:rsidRDefault="00B21FE4" w:rsidP="00A5694F">
            <w:pPr>
              <w:rPr>
                <w:rFonts w:ascii="Times New Roman" w:hAnsi="Times New Roman"/>
                <w:szCs w:val="24"/>
              </w:rPr>
            </w:pPr>
            <w:r w:rsidRPr="00F50309">
              <w:rPr>
                <w:rFonts w:ascii="Times New Roman" w:hAnsi="Times New Roman"/>
                <w:szCs w:val="24"/>
              </w:rPr>
              <w:t>903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50309" w:rsidRDefault="00FF5561" w:rsidP="00A5694F">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F50309" w:rsidRDefault="00FF5561" w:rsidP="00A5694F">
            <w:pPr>
              <w:rPr>
                <w:rFonts w:ascii="Times New Roman" w:hAnsi="Times New Roman"/>
                <w:szCs w:val="24"/>
              </w:rPr>
            </w:pPr>
            <w:r w:rsidRPr="00F50309">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F50309" w:rsidRDefault="00C6280A" w:rsidP="00A5694F">
            <w:pPr>
              <w:rPr>
                <w:rFonts w:ascii="Times New Roman" w:hAnsi="Times New Roman"/>
                <w:szCs w:val="24"/>
              </w:rPr>
            </w:pPr>
            <w:r w:rsidRPr="00F50309">
              <w:rPr>
                <w:rFonts w:ascii="Times New Roman" w:hAnsi="Times New Roman"/>
                <w:szCs w:val="24"/>
              </w:rPr>
              <w:t>11</w:t>
            </w:r>
          </w:p>
        </w:tc>
      </w:tr>
      <w:tr w:rsidR="00581C99" w:rsidRPr="00F5030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50309"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50309" w:rsidRDefault="00FF5561" w:rsidP="00A5694F">
            <w:pPr>
              <w:rPr>
                <w:rFonts w:ascii="Times New Roman" w:hAnsi="Times New Roman"/>
                <w:b/>
                <w:szCs w:val="24"/>
              </w:rPr>
            </w:pPr>
            <w:r w:rsidRPr="00F50309">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50309" w:rsidRDefault="00B21FE4" w:rsidP="00A5694F">
            <w:pPr>
              <w:rPr>
                <w:rFonts w:ascii="Times New Roman" w:hAnsi="Times New Roman"/>
                <w:szCs w:val="24"/>
              </w:rPr>
            </w:pPr>
            <w:r w:rsidRPr="00F50309">
              <w:rPr>
                <w:rFonts w:ascii="Times New Roman" w:hAnsi="Times New Roman"/>
                <w:szCs w:val="24"/>
              </w:rPr>
              <w:t>1761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50309" w:rsidRDefault="00FF5561" w:rsidP="00A5694F">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50309" w:rsidRDefault="00FF5561" w:rsidP="00A5694F">
            <w:pPr>
              <w:rPr>
                <w:rFonts w:ascii="Times New Roman" w:hAnsi="Times New Roman"/>
                <w:b/>
                <w:szCs w:val="24"/>
              </w:rPr>
            </w:pPr>
            <w:r w:rsidRPr="00F50309">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F50309" w:rsidRDefault="00C6280A" w:rsidP="00A5694F">
            <w:pPr>
              <w:rPr>
                <w:rFonts w:ascii="Times New Roman" w:hAnsi="Times New Roman"/>
                <w:szCs w:val="24"/>
              </w:rPr>
            </w:pPr>
            <w:r w:rsidRPr="00F50309">
              <w:rPr>
                <w:rFonts w:ascii="Times New Roman" w:hAnsi="Times New Roman"/>
                <w:szCs w:val="24"/>
              </w:rPr>
              <w:t>80</w:t>
            </w:r>
          </w:p>
        </w:tc>
      </w:tr>
      <w:tr w:rsidR="00581C99" w:rsidRPr="00F5030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50309" w:rsidRDefault="00581C99" w:rsidP="00A5694F">
            <w:pPr>
              <w:rPr>
                <w:rFonts w:ascii="Times New Roman" w:hAnsi="Times New Roman"/>
                <w:b/>
                <w:szCs w:val="24"/>
              </w:rPr>
            </w:pPr>
            <w:r w:rsidRPr="00F50309">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50309" w:rsidRDefault="00581C99" w:rsidP="00A260C6">
            <w:pPr>
              <w:rPr>
                <w:rFonts w:ascii="Times New Roman" w:hAnsi="Times New Roman"/>
                <w:szCs w:val="24"/>
              </w:rPr>
            </w:pPr>
            <w:r w:rsidRPr="00F50309">
              <w:rPr>
                <w:rFonts w:ascii="Times New Roman" w:hAnsi="Times New Roman"/>
                <w:szCs w:val="24"/>
              </w:rPr>
              <w:t>:</w:t>
            </w:r>
            <w:r w:rsidR="00906C71" w:rsidRPr="00F50309">
              <w:rPr>
                <w:rFonts w:ascii="Times New Roman" w:hAnsi="Times New Roman"/>
                <w:szCs w:val="24"/>
              </w:rPr>
              <w:t>50,88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50309" w:rsidRDefault="00581C99" w:rsidP="00A5694F">
            <w:pPr>
              <w:rPr>
                <w:rFonts w:ascii="Times New Roman" w:hAnsi="Times New Roman"/>
                <w:szCs w:val="24"/>
              </w:rPr>
            </w:pPr>
            <w:r w:rsidRPr="00F50309">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50309" w:rsidRDefault="00581C99" w:rsidP="00A5694F">
            <w:pPr>
              <w:rPr>
                <w:rFonts w:ascii="Times New Roman" w:hAnsi="Times New Roman"/>
                <w:szCs w:val="24"/>
              </w:rPr>
            </w:pPr>
            <w:r w:rsidRPr="00F50309">
              <w:rPr>
                <w:rFonts w:ascii="Times New Roman" w:hAnsi="Times New Roman"/>
                <w:szCs w:val="24"/>
              </w:rPr>
              <w:t>:</w:t>
            </w:r>
            <w:r w:rsidR="00A260C6" w:rsidRPr="00F50309">
              <w:rPr>
                <w:rFonts w:ascii="Times New Roman" w:hAnsi="Times New Roman"/>
                <w:szCs w:val="24"/>
              </w:rPr>
              <w:t>28</w:t>
            </w:r>
          </w:p>
        </w:tc>
      </w:tr>
      <w:tr w:rsidR="00581C99" w:rsidRPr="00F5030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50309" w:rsidRDefault="00581C99" w:rsidP="00A5694F">
            <w:pPr>
              <w:rPr>
                <w:rFonts w:ascii="Times New Roman" w:hAnsi="Times New Roman"/>
                <w:b/>
                <w:szCs w:val="24"/>
              </w:rPr>
            </w:pPr>
            <w:r w:rsidRPr="00F50309">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50309" w:rsidRDefault="00581C99" w:rsidP="00A5694F">
            <w:pPr>
              <w:rPr>
                <w:rFonts w:ascii="Times New Roman" w:hAnsi="Times New Roman"/>
                <w:szCs w:val="24"/>
              </w:rPr>
            </w:pPr>
            <w:r w:rsidRPr="00F50309">
              <w:rPr>
                <w:rFonts w:ascii="Times New Roman" w:hAnsi="Times New Roman"/>
                <w:szCs w:val="24"/>
              </w:rPr>
              <w:t>:</w:t>
            </w:r>
            <w:r w:rsidR="0088276C" w:rsidRPr="00F50309">
              <w:rPr>
                <w:rFonts w:ascii="Times New Roman" w:hAnsi="Times New Roman"/>
                <w:szCs w:val="24"/>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50309" w:rsidRDefault="00533426" w:rsidP="00A5694F">
            <w:pPr>
              <w:rPr>
                <w:rFonts w:ascii="Times New Roman" w:hAnsi="Times New Roman"/>
                <w:b/>
                <w:bCs/>
                <w:color w:val="000000"/>
                <w:szCs w:val="24"/>
              </w:rPr>
            </w:pPr>
            <w:r w:rsidRPr="00F50309">
              <w:rPr>
                <w:rFonts w:ascii="Times New Roman" w:hAnsi="Times New Roman"/>
                <w:b/>
                <w:bCs/>
                <w:color w:val="000000"/>
                <w:szCs w:val="24"/>
              </w:rPr>
              <w:t>Şube Başına 30’dan Fazla Öğrencisi Olan Şube S</w:t>
            </w:r>
            <w:r w:rsidR="00581C99" w:rsidRPr="00F50309">
              <w:rPr>
                <w:rFonts w:ascii="Times New Roman" w:hAnsi="Times New Roman"/>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50309" w:rsidRDefault="00581C99" w:rsidP="00A5694F">
            <w:pPr>
              <w:rPr>
                <w:rFonts w:ascii="Times New Roman" w:hAnsi="Times New Roman"/>
                <w:szCs w:val="24"/>
              </w:rPr>
            </w:pPr>
            <w:r w:rsidRPr="00F50309">
              <w:rPr>
                <w:rFonts w:ascii="Times New Roman" w:hAnsi="Times New Roman"/>
                <w:szCs w:val="24"/>
              </w:rPr>
              <w:t>:</w:t>
            </w:r>
            <w:r w:rsidR="00A260C6" w:rsidRPr="00F50309">
              <w:rPr>
                <w:rFonts w:ascii="Times New Roman" w:hAnsi="Times New Roman"/>
                <w:szCs w:val="24"/>
              </w:rPr>
              <w:t>5</w:t>
            </w:r>
          </w:p>
        </w:tc>
      </w:tr>
      <w:tr w:rsidR="00581C99" w:rsidRPr="00F5030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50309" w:rsidRDefault="00533426" w:rsidP="00533426">
            <w:pPr>
              <w:rPr>
                <w:rFonts w:ascii="Times New Roman" w:hAnsi="Times New Roman"/>
                <w:b/>
                <w:szCs w:val="24"/>
              </w:rPr>
            </w:pPr>
            <w:r w:rsidRPr="00F50309">
              <w:rPr>
                <w:rFonts w:ascii="Times New Roman" w:hAnsi="Times New Roman"/>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50309" w:rsidRDefault="00A336BA" w:rsidP="00A5694F">
            <w:pPr>
              <w:rPr>
                <w:rFonts w:ascii="Times New Roman" w:hAnsi="Times New Roman"/>
                <w:szCs w:val="24"/>
              </w:rPr>
            </w:pPr>
            <w:r w:rsidRPr="00F50309">
              <w:rPr>
                <w:rFonts w:ascii="Times New Roman" w:hAnsi="Times New Roman"/>
                <w:szCs w:val="24"/>
              </w:rPr>
              <w:t>56</w:t>
            </w:r>
            <w:r w:rsidR="00F07949" w:rsidRPr="00F50309">
              <w:rPr>
                <w:rFonts w:ascii="Times New Roman" w:hAnsi="Times New Roman"/>
                <w:szCs w:val="24"/>
              </w:rPr>
              <w:t>,3301572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50309" w:rsidRDefault="00533426" w:rsidP="00A5694F">
            <w:pPr>
              <w:rPr>
                <w:rFonts w:ascii="Times New Roman" w:hAnsi="Times New Roman"/>
                <w:b/>
                <w:bCs/>
                <w:color w:val="000000"/>
                <w:szCs w:val="24"/>
              </w:rPr>
            </w:pPr>
            <w:r w:rsidRPr="00F50309">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50309" w:rsidRDefault="00F07949" w:rsidP="00A5694F">
            <w:pPr>
              <w:rPr>
                <w:rFonts w:ascii="Times New Roman" w:hAnsi="Times New Roman"/>
                <w:szCs w:val="24"/>
              </w:rPr>
            </w:pPr>
            <w:r w:rsidRPr="00F50309">
              <w:rPr>
                <w:rFonts w:ascii="Times New Roman" w:hAnsi="Times New Roman"/>
                <w:szCs w:val="24"/>
              </w:rPr>
              <w:t>4.96</w:t>
            </w:r>
          </w:p>
        </w:tc>
      </w:tr>
    </w:tbl>
    <w:p w:rsidR="00E63125" w:rsidRPr="00F50309" w:rsidRDefault="00E63125" w:rsidP="00E63125">
      <w:pPr>
        <w:rPr>
          <w:rFonts w:ascii="Times New Roman" w:hAnsi="Times New Roman"/>
          <w:szCs w:val="24"/>
        </w:rPr>
      </w:pPr>
    </w:p>
    <w:p w:rsidR="00E63125" w:rsidRPr="00F50309" w:rsidRDefault="00E63125" w:rsidP="00E63125">
      <w:pPr>
        <w:rPr>
          <w:rFonts w:ascii="Times New Roman" w:hAnsi="Times New Roman"/>
          <w:szCs w:val="24"/>
        </w:rPr>
      </w:pPr>
    </w:p>
    <w:p w:rsidR="00E67FCA" w:rsidRPr="008838FE" w:rsidRDefault="00E67FCA" w:rsidP="00E67FCA">
      <w:pPr>
        <w:pStyle w:val="Balk3"/>
        <w:rPr>
          <w:rFonts w:ascii="Times New Roman" w:hAnsi="Times New Roman"/>
          <w:b/>
          <w:color w:val="548DD4" w:themeColor="text2" w:themeTint="99"/>
          <w:sz w:val="24"/>
          <w:szCs w:val="24"/>
        </w:rPr>
      </w:pPr>
      <w:r w:rsidRPr="008838FE">
        <w:rPr>
          <w:rFonts w:ascii="Times New Roman" w:hAnsi="Times New Roman"/>
          <w:b/>
          <w:color w:val="548DD4" w:themeColor="text2" w:themeTint="99"/>
          <w:sz w:val="24"/>
          <w:szCs w:val="24"/>
        </w:rPr>
        <w:lastRenderedPageBreak/>
        <w:t>Çalışan Bilgileri</w:t>
      </w:r>
    </w:p>
    <w:p w:rsidR="00FF5561" w:rsidRPr="00F50309" w:rsidRDefault="00E67FCA" w:rsidP="008E01DD">
      <w:pPr>
        <w:ind w:firstLine="708"/>
        <w:rPr>
          <w:rFonts w:ascii="Times New Roman" w:hAnsi="Times New Roman"/>
          <w:szCs w:val="24"/>
        </w:rPr>
      </w:pPr>
      <w:r w:rsidRPr="00F50309">
        <w:rPr>
          <w:rFonts w:ascii="Times New Roman" w:hAnsi="Times New Roman"/>
          <w:szCs w:val="24"/>
        </w:rPr>
        <w:t xml:space="preserve">Okulumuzun çalışanlarına ilişkin bilgiler altta yer alan tabloda </w:t>
      </w:r>
      <w:r w:rsidR="00E63125" w:rsidRPr="00F50309">
        <w:rPr>
          <w:rFonts w:ascii="Times New Roman" w:hAnsi="Times New Roman"/>
          <w:szCs w:val="24"/>
        </w:rPr>
        <w:t>belirtilmiştir.</w:t>
      </w:r>
    </w:p>
    <w:p w:rsidR="00FF5561" w:rsidRPr="008838FE" w:rsidRDefault="00FF5561">
      <w:pPr>
        <w:rPr>
          <w:rFonts w:ascii="Times New Roman" w:hAnsi="Times New Roman"/>
          <w:b/>
          <w:color w:val="548DD4" w:themeColor="text2" w:themeTint="99"/>
          <w:szCs w:val="24"/>
        </w:rPr>
      </w:pPr>
      <w:r w:rsidRPr="008838FE">
        <w:rPr>
          <w:rFonts w:ascii="Times New Roman" w:hAnsi="Times New Roman"/>
          <w:b/>
          <w:color w:val="548DD4" w:themeColor="text2" w:themeTint="99"/>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F50309" w:rsidTr="00D41148">
        <w:tc>
          <w:tcPr>
            <w:tcW w:w="5304" w:type="dxa"/>
            <w:shd w:val="clear" w:color="auto" w:fill="auto"/>
          </w:tcPr>
          <w:p w:rsidR="00533426" w:rsidRPr="00F50309" w:rsidRDefault="00E63125">
            <w:pPr>
              <w:rPr>
                <w:rFonts w:ascii="Times New Roman" w:hAnsi="Times New Roman"/>
                <w:b/>
                <w:szCs w:val="24"/>
              </w:rPr>
            </w:pPr>
            <w:r w:rsidRPr="00F50309">
              <w:rPr>
                <w:rFonts w:ascii="Times New Roman" w:hAnsi="Times New Roman"/>
                <w:b/>
                <w:szCs w:val="24"/>
              </w:rPr>
              <w:t>Unvan</w:t>
            </w:r>
            <w:r w:rsidR="00533426" w:rsidRPr="00F50309">
              <w:rPr>
                <w:rFonts w:ascii="Times New Roman" w:hAnsi="Times New Roman"/>
                <w:b/>
                <w:szCs w:val="24"/>
              </w:rPr>
              <w:t>*</w:t>
            </w:r>
          </w:p>
        </w:tc>
        <w:tc>
          <w:tcPr>
            <w:tcW w:w="1768" w:type="dxa"/>
            <w:shd w:val="clear" w:color="auto" w:fill="auto"/>
          </w:tcPr>
          <w:p w:rsidR="00533426" w:rsidRPr="00F50309" w:rsidRDefault="00533426">
            <w:pPr>
              <w:rPr>
                <w:rFonts w:ascii="Times New Roman" w:hAnsi="Times New Roman"/>
                <w:b/>
                <w:szCs w:val="24"/>
              </w:rPr>
            </w:pPr>
            <w:r w:rsidRPr="00F50309">
              <w:rPr>
                <w:rFonts w:ascii="Times New Roman" w:hAnsi="Times New Roman"/>
                <w:b/>
                <w:szCs w:val="24"/>
              </w:rPr>
              <w:t>Erkek</w:t>
            </w:r>
          </w:p>
        </w:tc>
        <w:tc>
          <w:tcPr>
            <w:tcW w:w="1768" w:type="dxa"/>
            <w:shd w:val="clear" w:color="auto" w:fill="auto"/>
          </w:tcPr>
          <w:p w:rsidR="00533426" w:rsidRPr="00F50309" w:rsidRDefault="00533426">
            <w:pPr>
              <w:rPr>
                <w:rFonts w:ascii="Times New Roman" w:hAnsi="Times New Roman"/>
                <w:b/>
                <w:szCs w:val="24"/>
              </w:rPr>
            </w:pPr>
            <w:r w:rsidRPr="00F50309">
              <w:rPr>
                <w:rFonts w:ascii="Times New Roman" w:hAnsi="Times New Roman"/>
                <w:b/>
                <w:szCs w:val="24"/>
              </w:rPr>
              <w:t>Kadın</w:t>
            </w:r>
          </w:p>
        </w:tc>
        <w:tc>
          <w:tcPr>
            <w:tcW w:w="1768" w:type="dxa"/>
            <w:shd w:val="clear" w:color="auto" w:fill="auto"/>
          </w:tcPr>
          <w:p w:rsidR="00533426" w:rsidRPr="00F50309" w:rsidRDefault="00533426">
            <w:pPr>
              <w:rPr>
                <w:rFonts w:ascii="Times New Roman" w:hAnsi="Times New Roman"/>
                <w:b/>
                <w:szCs w:val="24"/>
              </w:rPr>
            </w:pPr>
            <w:r w:rsidRPr="00F50309">
              <w:rPr>
                <w:rFonts w:ascii="Times New Roman" w:hAnsi="Times New Roman"/>
                <w:b/>
                <w:szCs w:val="24"/>
              </w:rPr>
              <w:t>Toplam</w:t>
            </w:r>
          </w:p>
        </w:tc>
      </w:tr>
      <w:tr w:rsidR="00D5715B" w:rsidRPr="00F50309" w:rsidTr="00D41148">
        <w:tc>
          <w:tcPr>
            <w:tcW w:w="5304" w:type="dxa"/>
            <w:shd w:val="clear" w:color="auto" w:fill="auto"/>
          </w:tcPr>
          <w:p w:rsidR="00533426" w:rsidRPr="00F50309" w:rsidRDefault="00533426">
            <w:pPr>
              <w:rPr>
                <w:rFonts w:ascii="Times New Roman" w:hAnsi="Times New Roman"/>
                <w:szCs w:val="24"/>
              </w:rPr>
            </w:pPr>
            <w:r w:rsidRPr="00F50309">
              <w:rPr>
                <w:rFonts w:ascii="Times New Roman" w:hAnsi="Times New Roman"/>
                <w:szCs w:val="24"/>
              </w:rPr>
              <w:t>Okul Müdürü ve Müdür Yardımcısı</w:t>
            </w:r>
          </w:p>
        </w:tc>
        <w:tc>
          <w:tcPr>
            <w:tcW w:w="1768" w:type="dxa"/>
            <w:shd w:val="clear" w:color="auto" w:fill="auto"/>
          </w:tcPr>
          <w:p w:rsidR="00533426" w:rsidRPr="00F50309" w:rsidRDefault="00887259">
            <w:pPr>
              <w:rPr>
                <w:rFonts w:ascii="Times New Roman" w:hAnsi="Times New Roman"/>
                <w:b/>
                <w:szCs w:val="24"/>
              </w:rPr>
            </w:pPr>
            <w:r w:rsidRPr="00F50309">
              <w:rPr>
                <w:rFonts w:ascii="Times New Roman" w:hAnsi="Times New Roman"/>
                <w:b/>
                <w:szCs w:val="24"/>
              </w:rPr>
              <w:t>1</w:t>
            </w:r>
          </w:p>
        </w:tc>
        <w:tc>
          <w:tcPr>
            <w:tcW w:w="1768" w:type="dxa"/>
            <w:shd w:val="clear" w:color="auto" w:fill="auto"/>
          </w:tcPr>
          <w:p w:rsidR="00533426" w:rsidRPr="00F50309" w:rsidRDefault="00887259">
            <w:pPr>
              <w:rPr>
                <w:rFonts w:ascii="Times New Roman" w:hAnsi="Times New Roman"/>
                <w:b/>
                <w:szCs w:val="24"/>
              </w:rPr>
            </w:pPr>
            <w:r w:rsidRPr="00F50309">
              <w:rPr>
                <w:rFonts w:ascii="Times New Roman" w:hAnsi="Times New Roman"/>
                <w:b/>
                <w:szCs w:val="24"/>
              </w:rPr>
              <w:t>3</w:t>
            </w:r>
          </w:p>
        </w:tc>
        <w:tc>
          <w:tcPr>
            <w:tcW w:w="1768" w:type="dxa"/>
            <w:shd w:val="clear" w:color="auto" w:fill="auto"/>
          </w:tcPr>
          <w:p w:rsidR="00533426" w:rsidRPr="00F50309" w:rsidRDefault="00887259">
            <w:pPr>
              <w:rPr>
                <w:rFonts w:ascii="Times New Roman" w:hAnsi="Times New Roman"/>
                <w:b/>
                <w:szCs w:val="24"/>
              </w:rPr>
            </w:pPr>
            <w:r w:rsidRPr="00F50309">
              <w:rPr>
                <w:rFonts w:ascii="Times New Roman" w:hAnsi="Times New Roman"/>
                <w:b/>
                <w:szCs w:val="24"/>
              </w:rPr>
              <w:t>4</w:t>
            </w:r>
          </w:p>
        </w:tc>
      </w:tr>
      <w:tr w:rsidR="00D5715B" w:rsidRPr="00F50309" w:rsidTr="00D41148">
        <w:tc>
          <w:tcPr>
            <w:tcW w:w="5304" w:type="dxa"/>
            <w:shd w:val="clear" w:color="auto" w:fill="auto"/>
          </w:tcPr>
          <w:p w:rsidR="00533426" w:rsidRPr="00F50309" w:rsidRDefault="00533426">
            <w:pPr>
              <w:rPr>
                <w:rFonts w:ascii="Times New Roman" w:hAnsi="Times New Roman"/>
                <w:szCs w:val="24"/>
              </w:rPr>
            </w:pPr>
            <w:r w:rsidRPr="00F50309">
              <w:rPr>
                <w:rFonts w:ascii="Times New Roman" w:hAnsi="Times New Roman"/>
                <w:szCs w:val="24"/>
              </w:rPr>
              <w:t>Sınıf Öğretmeni</w:t>
            </w:r>
          </w:p>
        </w:tc>
        <w:tc>
          <w:tcPr>
            <w:tcW w:w="1768" w:type="dxa"/>
            <w:shd w:val="clear" w:color="auto" w:fill="auto"/>
          </w:tcPr>
          <w:p w:rsidR="00533426" w:rsidRPr="00F50309" w:rsidRDefault="00A0211D">
            <w:pPr>
              <w:rPr>
                <w:rFonts w:ascii="Times New Roman" w:hAnsi="Times New Roman"/>
                <w:b/>
                <w:szCs w:val="24"/>
              </w:rPr>
            </w:pPr>
            <w:r w:rsidRPr="00F50309">
              <w:rPr>
                <w:rFonts w:ascii="Times New Roman" w:hAnsi="Times New Roman"/>
                <w:b/>
                <w:szCs w:val="24"/>
              </w:rPr>
              <w:t>11</w:t>
            </w:r>
          </w:p>
        </w:tc>
        <w:tc>
          <w:tcPr>
            <w:tcW w:w="1768" w:type="dxa"/>
            <w:shd w:val="clear" w:color="auto" w:fill="auto"/>
          </w:tcPr>
          <w:p w:rsidR="00533426" w:rsidRPr="00F50309" w:rsidRDefault="00A0211D">
            <w:pPr>
              <w:rPr>
                <w:rFonts w:ascii="Times New Roman" w:hAnsi="Times New Roman"/>
                <w:b/>
                <w:szCs w:val="24"/>
              </w:rPr>
            </w:pPr>
            <w:r w:rsidRPr="00F50309">
              <w:rPr>
                <w:rFonts w:ascii="Times New Roman" w:hAnsi="Times New Roman"/>
                <w:b/>
                <w:szCs w:val="24"/>
              </w:rPr>
              <w:t>53</w:t>
            </w:r>
          </w:p>
        </w:tc>
        <w:tc>
          <w:tcPr>
            <w:tcW w:w="1768" w:type="dxa"/>
            <w:shd w:val="clear" w:color="auto" w:fill="auto"/>
          </w:tcPr>
          <w:p w:rsidR="00533426" w:rsidRPr="00F50309" w:rsidRDefault="00A0211D">
            <w:pPr>
              <w:rPr>
                <w:rFonts w:ascii="Times New Roman" w:hAnsi="Times New Roman"/>
                <w:b/>
                <w:szCs w:val="24"/>
              </w:rPr>
            </w:pPr>
            <w:r w:rsidRPr="00F50309">
              <w:rPr>
                <w:rFonts w:ascii="Times New Roman" w:hAnsi="Times New Roman"/>
                <w:b/>
                <w:szCs w:val="24"/>
              </w:rPr>
              <w:t>64</w:t>
            </w:r>
          </w:p>
        </w:tc>
      </w:tr>
      <w:tr w:rsidR="00D5715B" w:rsidRPr="00F50309" w:rsidTr="00D41148">
        <w:tc>
          <w:tcPr>
            <w:tcW w:w="5304" w:type="dxa"/>
            <w:shd w:val="clear" w:color="auto" w:fill="auto"/>
          </w:tcPr>
          <w:p w:rsidR="00533426" w:rsidRPr="00F50309" w:rsidRDefault="00533426">
            <w:pPr>
              <w:rPr>
                <w:rFonts w:ascii="Times New Roman" w:hAnsi="Times New Roman"/>
                <w:szCs w:val="24"/>
              </w:rPr>
            </w:pPr>
            <w:r w:rsidRPr="00F50309">
              <w:rPr>
                <w:rFonts w:ascii="Times New Roman" w:hAnsi="Times New Roman"/>
                <w:szCs w:val="24"/>
              </w:rPr>
              <w:t>Branş Öğretmeni</w:t>
            </w:r>
          </w:p>
        </w:tc>
        <w:tc>
          <w:tcPr>
            <w:tcW w:w="1768" w:type="dxa"/>
            <w:shd w:val="clear" w:color="auto" w:fill="auto"/>
          </w:tcPr>
          <w:p w:rsidR="00533426" w:rsidRPr="00F50309" w:rsidRDefault="00A0211D">
            <w:pPr>
              <w:rPr>
                <w:rFonts w:ascii="Times New Roman" w:hAnsi="Times New Roman"/>
                <w:b/>
                <w:szCs w:val="24"/>
              </w:rPr>
            </w:pPr>
            <w:r w:rsidRPr="00F50309">
              <w:rPr>
                <w:rFonts w:ascii="Times New Roman" w:hAnsi="Times New Roman"/>
                <w:b/>
                <w:szCs w:val="24"/>
              </w:rPr>
              <w:t>0</w:t>
            </w:r>
          </w:p>
        </w:tc>
        <w:tc>
          <w:tcPr>
            <w:tcW w:w="1768" w:type="dxa"/>
            <w:shd w:val="clear" w:color="auto" w:fill="auto"/>
          </w:tcPr>
          <w:p w:rsidR="00533426" w:rsidRPr="00F50309" w:rsidRDefault="00A0211D">
            <w:pPr>
              <w:rPr>
                <w:rFonts w:ascii="Times New Roman" w:hAnsi="Times New Roman"/>
                <w:b/>
                <w:szCs w:val="24"/>
              </w:rPr>
            </w:pPr>
            <w:r w:rsidRPr="00F50309">
              <w:rPr>
                <w:rFonts w:ascii="Times New Roman" w:hAnsi="Times New Roman"/>
                <w:b/>
                <w:szCs w:val="24"/>
              </w:rPr>
              <w:t>9</w:t>
            </w:r>
          </w:p>
        </w:tc>
        <w:tc>
          <w:tcPr>
            <w:tcW w:w="1768" w:type="dxa"/>
            <w:shd w:val="clear" w:color="auto" w:fill="auto"/>
          </w:tcPr>
          <w:p w:rsidR="00533426" w:rsidRPr="00F50309" w:rsidRDefault="00A0211D">
            <w:pPr>
              <w:rPr>
                <w:rFonts w:ascii="Times New Roman" w:hAnsi="Times New Roman"/>
                <w:b/>
                <w:szCs w:val="24"/>
              </w:rPr>
            </w:pPr>
            <w:r w:rsidRPr="00F50309">
              <w:rPr>
                <w:rFonts w:ascii="Times New Roman" w:hAnsi="Times New Roman"/>
                <w:b/>
                <w:szCs w:val="24"/>
              </w:rPr>
              <w:t>9</w:t>
            </w:r>
          </w:p>
        </w:tc>
      </w:tr>
      <w:tr w:rsidR="00D5715B" w:rsidRPr="00F50309" w:rsidTr="00D41148">
        <w:tc>
          <w:tcPr>
            <w:tcW w:w="5304" w:type="dxa"/>
            <w:shd w:val="clear" w:color="auto" w:fill="auto"/>
          </w:tcPr>
          <w:p w:rsidR="00533426" w:rsidRPr="00F50309" w:rsidRDefault="00533426">
            <w:pPr>
              <w:rPr>
                <w:rFonts w:ascii="Times New Roman" w:hAnsi="Times New Roman"/>
                <w:szCs w:val="24"/>
              </w:rPr>
            </w:pPr>
            <w:r w:rsidRPr="00F50309">
              <w:rPr>
                <w:rFonts w:ascii="Times New Roman" w:hAnsi="Times New Roman"/>
                <w:szCs w:val="24"/>
              </w:rPr>
              <w:t>Rehber Öğretmen</w:t>
            </w:r>
          </w:p>
        </w:tc>
        <w:tc>
          <w:tcPr>
            <w:tcW w:w="1768" w:type="dxa"/>
            <w:shd w:val="clear" w:color="auto" w:fill="auto"/>
          </w:tcPr>
          <w:p w:rsidR="00533426" w:rsidRPr="00F50309" w:rsidRDefault="00A0211D">
            <w:pPr>
              <w:rPr>
                <w:rFonts w:ascii="Times New Roman" w:hAnsi="Times New Roman"/>
                <w:b/>
                <w:szCs w:val="24"/>
              </w:rPr>
            </w:pPr>
            <w:r w:rsidRPr="00F50309">
              <w:rPr>
                <w:rFonts w:ascii="Times New Roman" w:hAnsi="Times New Roman"/>
                <w:b/>
                <w:szCs w:val="24"/>
              </w:rPr>
              <w:t>0</w:t>
            </w:r>
          </w:p>
        </w:tc>
        <w:tc>
          <w:tcPr>
            <w:tcW w:w="1768" w:type="dxa"/>
            <w:shd w:val="clear" w:color="auto" w:fill="auto"/>
          </w:tcPr>
          <w:p w:rsidR="00533426" w:rsidRPr="00F50309" w:rsidRDefault="001B7EA3">
            <w:pPr>
              <w:rPr>
                <w:rFonts w:ascii="Times New Roman" w:hAnsi="Times New Roman"/>
                <w:b/>
                <w:szCs w:val="24"/>
              </w:rPr>
            </w:pPr>
            <w:r w:rsidRPr="00F50309">
              <w:rPr>
                <w:rFonts w:ascii="Times New Roman" w:hAnsi="Times New Roman"/>
                <w:b/>
                <w:szCs w:val="24"/>
              </w:rPr>
              <w:t>4</w:t>
            </w:r>
          </w:p>
        </w:tc>
        <w:tc>
          <w:tcPr>
            <w:tcW w:w="1768" w:type="dxa"/>
            <w:shd w:val="clear" w:color="auto" w:fill="auto"/>
          </w:tcPr>
          <w:p w:rsidR="00533426" w:rsidRPr="00F50309" w:rsidRDefault="001B7EA3">
            <w:pPr>
              <w:rPr>
                <w:rFonts w:ascii="Times New Roman" w:hAnsi="Times New Roman"/>
                <w:b/>
                <w:szCs w:val="24"/>
              </w:rPr>
            </w:pPr>
            <w:r w:rsidRPr="00F50309">
              <w:rPr>
                <w:rFonts w:ascii="Times New Roman" w:hAnsi="Times New Roman"/>
                <w:b/>
                <w:szCs w:val="24"/>
              </w:rPr>
              <w:t>4</w:t>
            </w:r>
          </w:p>
        </w:tc>
      </w:tr>
      <w:tr w:rsidR="00D5715B" w:rsidRPr="00F50309" w:rsidTr="00D41148">
        <w:tc>
          <w:tcPr>
            <w:tcW w:w="5304" w:type="dxa"/>
            <w:shd w:val="clear" w:color="auto" w:fill="auto"/>
          </w:tcPr>
          <w:p w:rsidR="00533426" w:rsidRPr="00F50309" w:rsidRDefault="00533426" w:rsidP="00E67FCA">
            <w:pPr>
              <w:rPr>
                <w:rFonts w:ascii="Times New Roman" w:hAnsi="Times New Roman"/>
                <w:szCs w:val="24"/>
              </w:rPr>
            </w:pPr>
            <w:r w:rsidRPr="00F50309">
              <w:rPr>
                <w:rFonts w:ascii="Times New Roman" w:hAnsi="Times New Roman"/>
                <w:szCs w:val="24"/>
              </w:rPr>
              <w:t>İdari Personel</w:t>
            </w:r>
          </w:p>
        </w:tc>
        <w:tc>
          <w:tcPr>
            <w:tcW w:w="1768" w:type="dxa"/>
            <w:shd w:val="clear" w:color="auto" w:fill="auto"/>
          </w:tcPr>
          <w:p w:rsidR="00533426" w:rsidRPr="00F50309" w:rsidRDefault="00A0211D" w:rsidP="00533426">
            <w:pPr>
              <w:rPr>
                <w:rFonts w:ascii="Times New Roman" w:hAnsi="Times New Roman"/>
                <w:b/>
                <w:szCs w:val="24"/>
              </w:rPr>
            </w:pPr>
            <w:r w:rsidRPr="00F50309">
              <w:rPr>
                <w:rFonts w:ascii="Times New Roman" w:hAnsi="Times New Roman"/>
                <w:b/>
                <w:szCs w:val="24"/>
              </w:rPr>
              <w:t>0</w:t>
            </w:r>
          </w:p>
        </w:tc>
        <w:tc>
          <w:tcPr>
            <w:tcW w:w="1768" w:type="dxa"/>
            <w:shd w:val="clear" w:color="auto" w:fill="auto"/>
          </w:tcPr>
          <w:p w:rsidR="00533426" w:rsidRPr="00F50309" w:rsidRDefault="00A0211D" w:rsidP="00533426">
            <w:pPr>
              <w:rPr>
                <w:rFonts w:ascii="Times New Roman" w:hAnsi="Times New Roman"/>
                <w:b/>
                <w:szCs w:val="24"/>
              </w:rPr>
            </w:pPr>
            <w:r w:rsidRPr="00F50309">
              <w:rPr>
                <w:rFonts w:ascii="Times New Roman" w:hAnsi="Times New Roman"/>
                <w:b/>
                <w:szCs w:val="24"/>
              </w:rPr>
              <w:t>0</w:t>
            </w:r>
          </w:p>
        </w:tc>
        <w:tc>
          <w:tcPr>
            <w:tcW w:w="1768" w:type="dxa"/>
            <w:shd w:val="clear" w:color="auto" w:fill="auto"/>
          </w:tcPr>
          <w:p w:rsidR="00533426" w:rsidRPr="00F50309" w:rsidRDefault="00A0211D" w:rsidP="00533426">
            <w:pPr>
              <w:rPr>
                <w:rFonts w:ascii="Times New Roman" w:hAnsi="Times New Roman"/>
                <w:b/>
                <w:szCs w:val="24"/>
              </w:rPr>
            </w:pPr>
            <w:r w:rsidRPr="00F50309">
              <w:rPr>
                <w:rFonts w:ascii="Times New Roman" w:hAnsi="Times New Roman"/>
                <w:b/>
                <w:szCs w:val="24"/>
              </w:rPr>
              <w:t>0</w:t>
            </w:r>
          </w:p>
        </w:tc>
      </w:tr>
      <w:tr w:rsidR="00D5715B" w:rsidRPr="00F50309" w:rsidTr="00D41148">
        <w:tc>
          <w:tcPr>
            <w:tcW w:w="5304" w:type="dxa"/>
            <w:shd w:val="clear" w:color="auto" w:fill="auto"/>
          </w:tcPr>
          <w:p w:rsidR="00533426" w:rsidRPr="00F50309" w:rsidRDefault="00533426" w:rsidP="00E67FCA">
            <w:pPr>
              <w:rPr>
                <w:rFonts w:ascii="Times New Roman" w:hAnsi="Times New Roman"/>
                <w:szCs w:val="24"/>
              </w:rPr>
            </w:pPr>
            <w:r w:rsidRPr="00F50309">
              <w:rPr>
                <w:rFonts w:ascii="Times New Roman" w:hAnsi="Times New Roman"/>
                <w:szCs w:val="24"/>
              </w:rPr>
              <w:t>Yardımcı Personel</w:t>
            </w:r>
          </w:p>
        </w:tc>
        <w:tc>
          <w:tcPr>
            <w:tcW w:w="1768" w:type="dxa"/>
            <w:shd w:val="clear" w:color="auto" w:fill="auto"/>
          </w:tcPr>
          <w:p w:rsidR="00533426" w:rsidRPr="00F50309" w:rsidRDefault="00A0211D" w:rsidP="00533426">
            <w:pPr>
              <w:rPr>
                <w:rFonts w:ascii="Times New Roman" w:hAnsi="Times New Roman"/>
                <w:b/>
                <w:szCs w:val="24"/>
              </w:rPr>
            </w:pPr>
            <w:r w:rsidRPr="00F50309">
              <w:rPr>
                <w:rFonts w:ascii="Times New Roman" w:hAnsi="Times New Roman"/>
                <w:b/>
                <w:szCs w:val="24"/>
              </w:rPr>
              <w:t>1</w:t>
            </w:r>
          </w:p>
        </w:tc>
        <w:tc>
          <w:tcPr>
            <w:tcW w:w="1768" w:type="dxa"/>
            <w:shd w:val="clear" w:color="auto" w:fill="auto"/>
          </w:tcPr>
          <w:p w:rsidR="00533426" w:rsidRPr="00F50309" w:rsidRDefault="00A0211D" w:rsidP="00533426">
            <w:pPr>
              <w:rPr>
                <w:rFonts w:ascii="Times New Roman" w:hAnsi="Times New Roman"/>
                <w:b/>
                <w:szCs w:val="24"/>
              </w:rPr>
            </w:pPr>
            <w:r w:rsidRPr="00F50309">
              <w:rPr>
                <w:rFonts w:ascii="Times New Roman" w:hAnsi="Times New Roman"/>
                <w:b/>
                <w:szCs w:val="24"/>
              </w:rPr>
              <w:t>6</w:t>
            </w:r>
          </w:p>
        </w:tc>
        <w:tc>
          <w:tcPr>
            <w:tcW w:w="1768" w:type="dxa"/>
            <w:shd w:val="clear" w:color="auto" w:fill="auto"/>
          </w:tcPr>
          <w:p w:rsidR="00533426" w:rsidRPr="00F50309" w:rsidRDefault="00A0211D" w:rsidP="00533426">
            <w:pPr>
              <w:rPr>
                <w:rFonts w:ascii="Times New Roman" w:hAnsi="Times New Roman"/>
                <w:b/>
                <w:szCs w:val="24"/>
              </w:rPr>
            </w:pPr>
            <w:r w:rsidRPr="00F50309">
              <w:rPr>
                <w:rFonts w:ascii="Times New Roman" w:hAnsi="Times New Roman"/>
                <w:b/>
                <w:szCs w:val="24"/>
              </w:rPr>
              <w:t>7</w:t>
            </w:r>
          </w:p>
        </w:tc>
      </w:tr>
      <w:tr w:rsidR="00D5715B" w:rsidRPr="00F50309" w:rsidTr="00D41148">
        <w:tc>
          <w:tcPr>
            <w:tcW w:w="5304" w:type="dxa"/>
            <w:shd w:val="clear" w:color="auto" w:fill="auto"/>
          </w:tcPr>
          <w:p w:rsidR="00E67FCA" w:rsidRPr="00F50309" w:rsidRDefault="00E67FCA" w:rsidP="00533426">
            <w:pPr>
              <w:rPr>
                <w:rFonts w:ascii="Times New Roman" w:hAnsi="Times New Roman"/>
                <w:szCs w:val="24"/>
              </w:rPr>
            </w:pPr>
            <w:r w:rsidRPr="00F50309">
              <w:rPr>
                <w:rFonts w:ascii="Times New Roman" w:hAnsi="Times New Roman"/>
                <w:szCs w:val="24"/>
              </w:rPr>
              <w:t>Güvenlik Personeli</w:t>
            </w:r>
          </w:p>
        </w:tc>
        <w:tc>
          <w:tcPr>
            <w:tcW w:w="1768" w:type="dxa"/>
            <w:shd w:val="clear" w:color="auto" w:fill="auto"/>
          </w:tcPr>
          <w:p w:rsidR="00E67FCA" w:rsidRPr="00F50309" w:rsidRDefault="00A0211D" w:rsidP="00533426">
            <w:pPr>
              <w:rPr>
                <w:rFonts w:ascii="Times New Roman" w:hAnsi="Times New Roman"/>
                <w:b/>
                <w:szCs w:val="24"/>
              </w:rPr>
            </w:pPr>
            <w:r w:rsidRPr="00F50309">
              <w:rPr>
                <w:rFonts w:ascii="Times New Roman" w:hAnsi="Times New Roman"/>
                <w:b/>
                <w:szCs w:val="24"/>
              </w:rPr>
              <w:t>0</w:t>
            </w:r>
          </w:p>
        </w:tc>
        <w:tc>
          <w:tcPr>
            <w:tcW w:w="1768" w:type="dxa"/>
            <w:shd w:val="clear" w:color="auto" w:fill="auto"/>
          </w:tcPr>
          <w:p w:rsidR="00E67FCA" w:rsidRPr="00F50309" w:rsidRDefault="00A0211D" w:rsidP="00533426">
            <w:pPr>
              <w:rPr>
                <w:rFonts w:ascii="Times New Roman" w:hAnsi="Times New Roman"/>
                <w:b/>
                <w:szCs w:val="24"/>
              </w:rPr>
            </w:pPr>
            <w:r w:rsidRPr="00F50309">
              <w:rPr>
                <w:rFonts w:ascii="Times New Roman" w:hAnsi="Times New Roman"/>
                <w:b/>
                <w:szCs w:val="24"/>
              </w:rPr>
              <w:t>1</w:t>
            </w:r>
          </w:p>
        </w:tc>
        <w:tc>
          <w:tcPr>
            <w:tcW w:w="1768" w:type="dxa"/>
            <w:shd w:val="clear" w:color="auto" w:fill="auto"/>
          </w:tcPr>
          <w:p w:rsidR="00E67FCA" w:rsidRPr="00F50309" w:rsidRDefault="00A0211D" w:rsidP="00533426">
            <w:pPr>
              <w:rPr>
                <w:rFonts w:ascii="Times New Roman" w:hAnsi="Times New Roman"/>
                <w:b/>
                <w:szCs w:val="24"/>
              </w:rPr>
            </w:pPr>
            <w:r w:rsidRPr="00F50309">
              <w:rPr>
                <w:rFonts w:ascii="Times New Roman" w:hAnsi="Times New Roman"/>
                <w:b/>
                <w:szCs w:val="24"/>
              </w:rPr>
              <w:t>1</w:t>
            </w:r>
          </w:p>
        </w:tc>
      </w:tr>
      <w:tr w:rsidR="00D5715B" w:rsidRPr="00F50309" w:rsidTr="00D41148">
        <w:tc>
          <w:tcPr>
            <w:tcW w:w="5304" w:type="dxa"/>
            <w:shd w:val="clear" w:color="auto" w:fill="auto"/>
          </w:tcPr>
          <w:p w:rsidR="00533426" w:rsidRPr="00F50309" w:rsidRDefault="00533426" w:rsidP="00D41148">
            <w:pPr>
              <w:jc w:val="right"/>
              <w:rPr>
                <w:rFonts w:ascii="Times New Roman" w:hAnsi="Times New Roman"/>
                <w:b/>
                <w:szCs w:val="24"/>
              </w:rPr>
            </w:pPr>
            <w:r w:rsidRPr="00F50309">
              <w:rPr>
                <w:rFonts w:ascii="Times New Roman" w:hAnsi="Times New Roman"/>
                <w:b/>
                <w:szCs w:val="24"/>
              </w:rPr>
              <w:t>Toplam Çalışan Sayıları</w:t>
            </w:r>
          </w:p>
        </w:tc>
        <w:tc>
          <w:tcPr>
            <w:tcW w:w="1768" w:type="dxa"/>
            <w:shd w:val="clear" w:color="auto" w:fill="auto"/>
          </w:tcPr>
          <w:p w:rsidR="00533426" w:rsidRPr="00F50309" w:rsidRDefault="00A0211D" w:rsidP="00533426">
            <w:pPr>
              <w:rPr>
                <w:rFonts w:ascii="Times New Roman" w:hAnsi="Times New Roman"/>
                <w:b/>
                <w:szCs w:val="24"/>
              </w:rPr>
            </w:pPr>
            <w:r w:rsidRPr="00F50309">
              <w:rPr>
                <w:rFonts w:ascii="Times New Roman" w:hAnsi="Times New Roman"/>
                <w:b/>
                <w:szCs w:val="24"/>
              </w:rPr>
              <w:t>13</w:t>
            </w:r>
          </w:p>
        </w:tc>
        <w:tc>
          <w:tcPr>
            <w:tcW w:w="1768" w:type="dxa"/>
            <w:shd w:val="clear" w:color="auto" w:fill="auto"/>
          </w:tcPr>
          <w:p w:rsidR="00533426" w:rsidRPr="00F50309" w:rsidRDefault="00653165" w:rsidP="00533426">
            <w:pPr>
              <w:rPr>
                <w:rFonts w:ascii="Times New Roman" w:hAnsi="Times New Roman"/>
                <w:b/>
                <w:szCs w:val="24"/>
              </w:rPr>
            </w:pPr>
            <w:r w:rsidRPr="00F50309">
              <w:rPr>
                <w:rFonts w:ascii="Times New Roman" w:hAnsi="Times New Roman"/>
                <w:b/>
                <w:szCs w:val="24"/>
              </w:rPr>
              <w:t>76</w:t>
            </w:r>
          </w:p>
        </w:tc>
        <w:tc>
          <w:tcPr>
            <w:tcW w:w="1768" w:type="dxa"/>
            <w:shd w:val="clear" w:color="auto" w:fill="auto"/>
          </w:tcPr>
          <w:p w:rsidR="00533426" w:rsidRPr="00F50309" w:rsidRDefault="00653165" w:rsidP="00533426">
            <w:pPr>
              <w:rPr>
                <w:rFonts w:ascii="Times New Roman" w:hAnsi="Times New Roman"/>
                <w:b/>
                <w:szCs w:val="24"/>
              </w:rPr>
            </w:pPr>
            <w:r w:rsidRPr="00F50309">
              <w:rPr>
                <w:rFonts w:ascii="Times New Roman" w:hAnsi="Times New Roman"/>
                <w:b/>
                <w:szCs w:val="24"/>
              </w:rPr>
              <w:t>89</w:t>
            </w:r>
          </w:p>
        </w:tc>
      </w:tr>
    </w:tbl>
    <w:p w:rsidR="009678DE" w:rsidRPr="00F50309" w:rsidRDefault="009678DE" w:rsidP="00182608">
      <w:pPr>
        <w:tabs>
          <w:tab w:val="left" w:pos="426"/>
        </w:tabs>
        <w:spacing w:after="0"/>
        <w:jc w:val="both"/>
        <w:rPr>
          <w:rFonts w:ascii="Times New Roman" w:hAnsi="Times New Roman"/>
          <w:b/>
          <w:szCs w:val="24"/>
        </w:rPr>
      </w:pPr>
    </w:p>
    <w:p w:rsidR="00390AA4" w:rsidRPr="00F50309" w:rsidRDefault="00E67FCA" w:rsidP="00E67FCA">
      <w:pPr>
        <w:pStyle w:val="Balk3"/>
        <w:rPr>
          <w:rFonts w:ascii="Times New Roman" w:hAnsi="Times New Roman"/>
          <w:b/>
          <w:sz w:val="24"/>
          <w:szCs w:val="24"/>
        </w:rPr>
      </w:pPr>
      <w:r w:rsidRPr="00F50309">
        <w:rPr>
          <w:rFonts w:ascii="Times New Roman" w:hAnsi="Times New Roman"/>
          <w:b/>
          <w:sz w:val="24"/>
          <w:szCs w:val="24"/>
        </w:rPr>
        <w:t>Okulumuz Bina ve Alanları</w:t>
      </w:r>
    </w:p>
    <w:p w:rsidR="009269A1" w:rsidRPr="00F50309" w:rsidRDefault="008E01DD" w:rsidP="00182608">
      <w:pPr>
        <w:tabs>
          <w:tab w:val="left" w:pos="426"/>
        </w:tabs>
        <w:spacing w:after="0"/>
        <w:jc w:val="both"/>
        <w:rPr>
          <w:rFonts w:ascii="Times New Roman" w:hAnsi="Times New Roman"/>
          <w:b/>
          <w:szCs w:val="24"/>
        </w:rPr>
      </w:pPr>
      <w:r w:rsidRPr="00F50309">
        <w:rPr>
          <w:rFonts w:ascii="Times New Roman" w:hAnsi="Times New Roman"/>
          <w:szCs w:val="24"/>
        </w:rPr>
        <w:tab/>
      </w:r>
      <w:r w:rsidR="00E67FCA" w:rsidRPr="00F50309">
        <w:rPr>
          <w:rFonts w:ascii="Times New Roman" w:hAnsi="Times New Roman"/>
          <w:szCs w:val="24"/>
        </w:rPr>
        <w:t>Okulumuzun binası ile açık ve kapalı alanlarına ilişkin temel bilgiler altta yer almaktadır.</w:t>
      </w:r>
    </w:p>
    <w:p w:rsidR="00E67FCA" w:rsidRPr="00F50309" w:rsidRDefault="00E67FCA" w:rsidP="00182608">
      <w:pPr>
        <w:tabs>
          <w:tab w:val="left" w:pos="426"/>
        </w:tabs>
        <w:spacing w:after="0"/>
        <w:jc w:val="both"/>
        <w:rPr>
          <w:rFonts w:ascii="Times New Roman" w:hAnsi="Times New Roman"/>
          <w:b/>
          <w:szCs w:val="24"/>
        </w:rPr>
      </w:pPr>
      <w:r w:rsidRPr="00F50309">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F50309" w:rsidTr="00D41148">
        <w:tc>
          <w:tcPr>
            <w:tcW w:w="3259" w:type="pct"/>
            <w:gridSpan w:val="2"/>
            <w:shd w:val="clear" w:color="auto" w:fill="auto"/>
          </w:tcPr>
          <w:p w:rsidR="00E67FCA" w:rsidRPr="00F50309" w:rsidRDefault="00E67FCA" w:rsidP="00D41148">
            <w:pPr>
              <w:tabs>
                <w:tab w:val="left" w:pos="426"/>
              </w:tabs>
              <w:spacing w:after="0"/>
              <w:jc w:val="both"/>
              <w:rPr>
                <w:rFonts w:ascii="Times New Roman" w:hAnsi="Times New Roman"/>
                <w:b/>
                <w:szCs w:val="24"/>
              </w:rPr>
            </w:pPr>
            <w:r w:rsidRPr="00F50309">
              <w:rPr>
                <w:rFonts w:ascii="Times New Roman" w:hAnsi="Times New Roman"/>
                <w:b/>
                <w:bCs/>
                <w:color w:val="000000"/>
                <w:szCs w:val="24"/>
              </w:rPr>
              <w:t>Okul Bölümleri</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b/>
                <w:szCs w:val="24"/>
              </w:rPr>
            </w:pPr>
            <w:r w:rsidRPr="00F50309">
              <w:rPr>
                <w:rFonts w:ascii="Times New Roman" w:hAnsi="Times New Roman"/>
                <w:b/>
                <w:szCs w:val="24"/>
              </w:rPr>
              <w:t>Özel Alanlar</w:t>
            </w: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r w:rsidRPr="00F50309">
              <w:rPr>
                <w:rFonts w:ascii="Times New Roman" w:hAnsi="Times New Roman"/>
                <w:b/>
                <w:szCs w:val="24"/>
              </w:rPr>
              <w:t>Var</w:t>
            </w:r>
          </w:p>
        </w:tc>
        <w:tc>
          <w:tcPr>
            <w:tcW w:w="263" w:type="pct"/>
            <w:shd w:val="clear" w:color="auto" w:fill="auto"/>
          </w:tcPr>
          <w:p w:rsidR="00E67FCA" w:rsidRPr="00F50309" w:rsidRDefault="00E67FCA" w:rsidP="00D41148">
            <w:pPr>
              <w:tabs>
                <w:tab w:val="left" w:pos="426"/>
              </w:tabs>
              <w:spacing w:after="0"/>
              <w:jc w:val="both"/>
              <w:rPr>
                <w:rFonts w:ascii="Times New Roman" w:hAnsi="Times New Roman"/>
                <w:b/>
                <w:szCs w:val="24"/>
              </w:rPr>
            </w:pPr>
            <w:r w:rsidRPr="00F50309">
              <w:rPr>
                <w:rFonts w:ascii="Times New Roman" w:hAnsi="Times New Roman"/>
                <w:b/>
                <w:szCs w:val="24"/>
              </w:rPr>
              <w:t>Yok</w:t>
            </w: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t>Okul Kat Sayısı</w:t>
            </w:r>
          </w:p>
        </w:tc>
        <w:tc>
          <w:tcPr>
            <w:tcW w:w="527" w:type="pct"/>
            <w:shd w:val="clear" w:color="auto" w:fill="auto"/>
          </w:tcPr>
          <w:p w:rsidR="00E67FCA" w:rsidRPr="00F50309" w:rsidRDefault="00F10706" w:rsidP="00D41148">
            <w:pPr>
              <w:tabs>
                <w:tab w:val="left" w:pos="426"/>
              </w:tabs>
              <w:spacing w:after="0"/>
              <w:jc w:val="both"/>
              <w:rPr>
                <w:rFonts w:ascii="Times New Roman" w:hAnsi="Times New Roman"/>
                <w:b/>
                <w:szCs w:val="24"/>
              </w:rPr>
            </w:pPr>
            <w:r w:rsidRPr="00F50309">
              <w:rPr>
                <w:rFonts w:ascii="Times New Roman" w:hAnsi="Times New Roman"/>
                <w:b/>
                <w:szCs w:val="24"/>
              </w:rPr>
              <w:t>3</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szCs w:val="24"/>
              </w:rPr>
              <w:t>Çok Amaçlı Salon</w:t>
            </w:r>
          </w:p>
        </w:tc>
        <w:tc>
          <w:tcPr>
            <w:tcW w:w="317" w:type="pct"/>
            <w:shd w:val="clear" w:color="auto" w:fill="auto"/>
          </w:tcPr>
          <w:p w:rsidR="00E67FCA" w:rsidRPr="00F50309" w:rsidRDefault="00A24F19" w:rsidP="00D41148">
            <w:pPr>
              <w:tabs>
                <w:tab w:val="left" w:pos="426"/>
              </w:tabs>
              <w:spacing w:after="0"/>
              <w:jc w:val="both"/>
              <w:rPr>
                <w:rFonts w:ascii="Times New Roman" w:hAnsi="Times New Roman"/>
                <w:b/>
                <w:szCs w:val="24"/>
              </w:rPr>
            </w:pPr>
            <w:r w:rsidRPr="00F50309">
              <w:rPr>
                <w:rFonts w:ascii="Times New Roman" w:hAnsi="Times New Roman"/>
                <w:b/>
                <w:szCs w:val="24"/>
              </w:rPr>
              <w:t>+</w:t>
            </w:r>
          </w:p>
        </w:tc>
        <w:tc>
          <w:tcPr>
            <w:tcW w:w="263"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t>Derslik Sayısı</w:t>
            </w:r>
          </w:p>
        </w:tc>
        <w:tc>
          <w:tcPr>
            <w:tcW w:w="527" w:type="pct"/>
            <w:shd w:val="clear" w:color="auto" w:fill="auto"/>
          </w:tcPr>
          <w:p w:rsidR="00E67FCA" w:rsidRPr="00F50309" w:rsidRDefault="00F10706" w:rsidP="00D41148">
            <w:pPr>
              <w:tabs>
                <w:tab w:val="left" w:pos="426"/>
              </w:tabs>
              <w:spacing w:after="0"/>
              <w:jc w:val="both"/>
              <w:rPr>
                <w:rFonts w:ascii="Times New Roman" w:hAnsi="Times New Roman"/>
                <w:b/>
                <w:szCs w:val="24"/>
              </w:rPr>
            </w:pPr>
            <w:r w:rsidRPr="00F50309">
              <w:rPr>
                <w:rFonts w:ascii="Times New Roman" w:hAnsi="Times New Roman"/>
                <w:b/>
                <w:szCs w:val="24"/>
              </w:rPr>
              <w:t>35</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t>Çok Amaçlı Saha</w:t>
            </w: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AA2DB8" w:rsidP="00D41148">
            <w:pPr>
              <w:tabs>
                <w:tab w:val="left" w:pos="426"/>
              </w:tabs>
              <w:spacing w:after="0"/>
              <w:jc w:val="both"/>
              <w:rPr>
                <w:rFonts w:ascii="Times New Roman" w:hAnsi="Times New Roman"/>
                <w:b/>
                <w:szCs w:val="24"/>
              </w:rPr>
            </w:pPr>
            <w:r w:rsidRPr="00F50309">
              <w:rPr>
                <w:rFonts w:ascii="Times New Roman" w:hAnsi="Times New Roman"/>
                <w:b/>
                <w:szCs w:val="24"/>
              </w:rPr>
              <w:t>+</w:t>
            </w: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lastRenderedPageBreak/>
              <w:t>Derslik Alanları (m2)</w:t>
            </w:r>
          </w:p>
        </w:tc>
        <w:tc>
          <w:tcPr>
            <w:tcW w:w="527" w:type="pct"/>
            <w:shd w:val="clear" w:color="auto" w:fill="auto"/>
          </w:tcPr>
          <w:p w:rsidR="00E67FCA" w:rsidRPr="00F50309" w:rsidRDefault="00906C71" w:rsidP="00D41148">
            <w:pPr>
              <w:tabs>
                <w:tab w:val="left" w:pos="426"/>
              </w:tabs>
              <w:spacing w:after="0"/>
              <w:jc w:val="both"/>
              <w:rPr>
                <w:rFonts w:ascii="Times New Roman" w:hAnsi="Times New Roman"/>
                <w:b/>
                <w:szCs w:val="24"/>
              </w:rPr>
            </w:pPr>
            <w:r w:rsidRPr="00F50309">
              <w:rPr>
                <w:rFonts w:ascii="Times New Roman" w:hAnsi="Times New Roman"/>
                <w:b/>
                <w:szCs w:val="24"/>
              </w:rPr>
              <w:t>50</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t>Kütüphane</w:t>
            </w:r>
          </w:p>
        </w:tc>
        <w:tc>
          <w:tcPr>
            <w:tcW w:w="317" w:type="pct"/>
            <w:shd w:val="clear" w:color="auto" w:fill="auto"/>
          </w:tcPr>
          <w:p w:rsidR="00E67FCA" w:rsidRPr="00F50309" w:rsidRDefault="00A24F19" w:rsidP="00D41148">
            <w:pPr>
              <w:tabs>
                <w:tab w:val="left" w:pos="426"/>
              </w:tabs>
              <w:spacing w:after="0"/>
              <w:jc w:val="both"/>
              <w:rPr>
                <w:rFonts w:ascii="Times New Roman" w:hAnsi="Times New Roman"/>
                <w:b/>
                <w:szCs w:val="24"/>
              </w:rPr>
            </w:pPr>
            <w:r w:rsidRPr="00F50309">
              <w:rPr>
                <w:rFonts w:ascii="Times New Roman" w:hAnsi="Times New Roman"/>
                <w:b/>
                <w:szCs w:val="24"/>
              </w:rPr>
              <w:t>+</w:t>
            </w:r>
          </w:p>
        </w:tc>
        <w:tc>
          <w:tcPr>
            <w:tcW w:w="263"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t>Kullanılan Derslik Sayısı</w:t>
            </w:r>
          </w:p>
        </w:tc>
        <w:tc>
          <w:tcPr>
            <w:tcW w:w="527" w:type="pct"/>
            <w:shd w:val="clear" w:color="auto" w:fill="auto"/>
          </w:tcPr>
          <w:p w:rsidR="00E67FCA" w:rsidRPr="00F50309" w:rsidRDefault="00F10706" w:rsidP="00D41148">
            <w:pPr>
              <w:tabs>
                <w:tab w:val="left" w:pos="426"/>
              </w:tabs>
              <w:spacing w:after="0"/>
              <w:jc w:val="both"/>
              <w:rPr>
                <w:rFonts w:ascii="Times New Roman" w:hAnsi="Times New Roman"/>
                <w:b/>
                <w:szCs w:val="24"/>
              </w:rPr>
            </w:pPr>
            <w:r w:rsidRPr="00F50309">
              <w:rPr>
                <w:rFonts w:ascii="Times New Roman" w:hAnsi="Times New Roman"/>
                <w:b/>
                <w:szCs w:val="24"/>
              </w:rPr>
              <w:t>35</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t>Fen Laboratuvarı</w:t>
            </w: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82510E" w:rsidP="00D41148">
            <w:pPr>
              <w:tabs>
                <w:tab w:val="left" w:pos="426"/>
              </w:tabs>
              <w:spacing w:after="0"/>
              <w:jc w:val="both"/>
              <w:rPr>
                <w:rFonts w:ascii="Times New Roman" w:hAnsi="Times New Roman"/>
                <w:b/>
                <w:szCs w:val="24"/>
              </w:rPr>
            </w:pPr>
            <w:r w:rsidRPr="00F50309">
              <w:rPr>
                <w:rFonts w:ascii="Times New Roman" w:hAnsi="Times New Roman"/>
                <w:b/>
                <w:szCs w:val="24"/>
              </w:rPr>
              <w:t>+</w:t>
            </w: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t>Şube Sayısı</w:t>
            </w:r>
          </w:p>
        </w:tc>
        <w:tc>
          <w:tcPr>
            <w:tcW w:w="527" w:type="pct"/>
            <w:shd w:val="clear" w:color="auto" w:fill="auto"/>
          </w:tcPr>
          <w:p w:rsidR="00E67FCA" w:rsidRPr="00F50309" w:rsidRDefault="00A24F19" w:rsidP="00D41148">
            <w:pPr>
              <w:tabs>
                <w:tab w:val="left" w:pos="426"/>
              </w:tabs>
              <w:spacing w:after="0"/>
              <w:jc w:val="both"/>
              <w:rPr>
                <w:rFonts w:ascii="Times New Roman" w:hAnsi="Times New Roman"/>
                <w:b/>
                <w:szCs w:val="24"/>
              </w:rPr>
            </w:pPr>
            <w:r w:rsidRPr="00F50309">
              <w:rPr>
                <w:rFonts w:ascii="Times New Roman" w:hAnsi="Times New Roman"/>
                <w:b/>
                <w:szCs w:val="24"/>
              </w:rPr>
              <w:t>63</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t>Bilgisayar Laboratuvarı</w:t>
            </w:r>
          </w:p>
        </w:tc>
        <w:tc>
          <w:tcPr>
            <w:tcW w:w="317" w:type="pct"/>
            <w:shd w:val="clear" w:color="auto" w:fill="auto"/>
          </w:tcPr>
          <w:p w:rsidR="00E67FCA" w:rsidRPr="00F50309" w:rsidRDefault="00A24F19" w:rsidP="00D41148">
            <w:pPr>
              <w:tabs>
                <w:tab w:val="left" w:pos="426"/>
              </w:tabs>
              <w:spacing w:after="0"/>
              <w:jc w:val="both"/>
              <w:rPr>
                <w:rFonts w:ascii="Times New Roman" w:hAnsi="Times New Roman"/>
                <w:b/>
                <w:szCs w:val="24"/>
              </w:rPr>
            </w:pPr>
            <w:r w:rsidRPr="00F50309">
              <w:rPr>
                <w:rFonts w:ascii="Times New Roman" w:hAnsi="Times New Roman"/>
                <w:b/>
                <w:szCs w:val="24"/>
              </w:rPr>
              <w:t>+</w:t>
            </w:r>
          </w:p>
        </w:tc>
        <w:tc>
          <w:tcPr>
            <w:tcW w:w="263"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t>İdari Odaların Alanı (m2)</w:t>
            </w:r>
          </w:p>
        </w:tc>
        <w:tc>
          <w:tcPr>
            <w:tcW w:w="527" w:type="pct"/>
            <w:shd w:val="clear" w:color="auto" w:fill="auto"/>
          </w:tcPr>
          <w:p w:rsidR="00E67FCA" w:rsidRPr="00F50309" w:rsidRDefault="00906C71" w:rsidP="00D41148">
            <w:pPr>
              <w:tabs>
                <w:tab w:val="left" w:pos="426"/>
              </w:tabs>
              <w:spacing w:after="0"/>
              <w:jc w:val="both"/>
              <w:rPr>
                <w:rFonts w:ascii="Times New Roman" w:hAnsi="Times New Roman"/>
                <w:b/>
                <w:szCs w:val="24"/>
              </w:rPr>
            </w:pPr>
            <w:r w:rsidRPr="00F50309">
              <w:rPr>
                <w:rFonts w:ascii="Times New Roman" w:hAnsi="Times New Roman"/>
                <w:b/>
                <w:szCs w:val="24"/>
              </w:rPr>
              <w:t>2</w:t>
            </w:r>
            <w:r w:rsidR="00E742C4" w:rsidRPr="00F50309">
              <w:rPr>
                <w:rFonts w:ascii="Times New Roman" w:hAnsi="Times New Roman"/>
                <w:b/>
                <w:szCs w:val="24"/>
              </w:rPr>
              <w:t>4,5</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bCs/>
                <w:color w:val="000000"/>
                <w:szCs w:val="24"/>
              </w:rPr>
              <w:t>İş Atölyesi</w:t>
            </w: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A24F19" w:rsidP="00D41148">
            <w:pPr>
              <w:tabs>
                <w:tab w:val="left" w:pos="426"/>
              </w:tabs>
              <w:spacing w:after="0"/>
              <w:jc w:val="both"/>
              <w:rPr>
                <w:rFonts w:ascii="Times New Roman" w:hAnsi="Times New Roman"/>
                <w:b/>
                <w:szCs w:val="24"/>
              </w:rPr>
            </w:pPr>
            <w:r w:rsidRPr="00F50309">
              <w:rPr>
                <w:rFonts w:ascii="Times New Roman" w:hAnsi="Times New Roman"/>
                <w:b/>
                <w:szCs w:val="24"/>
              </w:rPr>
              <w:t>+</w:t>
            </w: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bCs/>
                <w:color w:val="000000"/>
                <w:szCs w:val="24"/>
              </w:rPr>
            </w:pPr>
            <w:r w:rsidRPr="00F50309">
              <w:rPr>
                <w:rFonts w:ascii="Times New Roman" w:hAnsi="Times New Roman"/>
                <w:bCs/>
                <w:color w:val="000000"/>
                <w:szCs w:val="24"/>
              </w:rPr>
              <w:t>Öğretmenler Odası (m2)</w:t>
            </w:r>
          </w:p>
        </w:tc>
        <w:tc>
          <w:tcPr>
            <w:tcW w:w="527" w:type="pct"/>
            <w:shd w:val="clear" w:color="auto" w:fill="auto"/>
          </w:tcPr>
          <w:p w:rsidR="00E67FCA" w:rsidRPr="00F50309" w:rsidRDefault="00D64330" w:rsidP="00D41148">
            <w:pPr>
              <w:tabs>
                <w:tab w:val="left" w:pos="426"/>
              </w:tabs>
              <w:spacing w:after="0"/>
              <w:jc w:val="both"/>
              <w:rPr>
                <w:rFonts w:ascii="Times New Roman" w:hAnsi="Times New Roman"/>
                <w:b/>
                <w:szCs w:val="24"/>
              </w:rPr>
            </w:pPr>
            <w:r w:rsidRPr="00F50309">
              <w:rPr>
                <w:rFonts w:ascii="Times New Roman" w:hAnsi="Times New Roman"/>
                <w:b/>
                <w:szCs w:val="24"/>
              </w:rPr>
              <w:t>50</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r w:rsidRPr="00F50309">
              <w:rPr>
                <w:rFonts w:ascii="Times New Roman" w:hAnsi="Times New Roman"/>
                <w:szCs w:val="24"/>
              </w:rPr>
              <w:t>Beceri Atölyesi</w:t>
            </w: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A24F19" w:rsidP="00D41148">
            <w:pPr>
              <w:tabs>
                <w:tab w:val="left" w:pos="426"/>
              </w:tabs>
              <w:spacing w:after="0"/>
              <w:jc w:val="both"/>
              <w:rPr>
                <w:rFonts w:ascii="Times New Roman" w:hAnsi="Times New Roman"/>
                <w:b/>
                <w:szCs w:val="24"/>
              </w:rPr>
            </w:pPr>
            <w:r w:rsidRPr="00F50309">
              <w:rPr>
                <w:rFonts w:ascii="Times New Roman" w:hAnsi="Times New Roman"/>
                <w:b/>
                <w:szCs w:val="24"/>
              </w:rPr>
              <w:t>+</w:t>
            </w: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bCs/>
                <w:color w:val="000000"/>
                <w:szCs w:val="24"/>
              </w:rPr>
            </w:pPr>
            <w:r w:rsidRPr="00F50309">
              <w:rPr>
                <w:rFonts w:ascii="Times New Roman" w:hAnsi="Times New Roman"/>
                <w:bCs/>
                <w:color w:val="000000"/>
                <w:szCs w:val="24"/>
              </w:rPr>
              <w:t>Okul Oturum Alanı (m2)</w:t>
            </w:r>
          </w:p>
        </w:tc>
        <w:tc>
          <w:tcPr>
            <w:tcW w:w="527" w:type="pct"/>
            <w:shd w:val="clear" w:color="auto" w:fill="auto"/>
          </w:tcPr>
          <w:p w:rsidR="00E67FCA" w:rsidRPr="00F50309" w:rsidRDefault="0082510E" w:rsidP="00D41148">
            <w:pPr>
              <w:tabs>
                <w:tab w:val="left" w:pos="426"/>
              </w:tabs>
              <w:spacing w:after="0"/>
              <w:jc w:val="both"/>
              <w:rPr>
                <w:rFonts w:ascii="Times New Roman" w:hAnsi="Times New Roman"/>
                <w:b/>
                <w:szCs w:val="24"/>
              </w:rPr>
            </w:pPr>
            <w:r w:rsidRPr="00F50309">
              <w:rPr>
                <w:rFonts w:ascii="Times New Roman" w:hAnsi="Times New Roman"/>
                <w:b/>
                <w:szCs w:val="24"/>
              </w:rPr>
              <w:t>1544</w:t>
            </w:r>
          </w:p>
        </w:tc>
        <w:tc>
          <w:tcPr>
            <w:tcW w:w="1161" w:type="pct"/>
            <w:shd w:val="clear" w:color="auto" w:fill="auto"/>
          </w:tcPr>
          <w:p w:rsidR="00E67FCA" w:rsidRPr="00F50309" w:rsidRDefault="005E2863" w:rsidP="00D41148">
            <w:pPr>
              <w:tabs>
                <w:tab w:val="left" w:pos="426"/>
              </w:tabs>
              <w:spacing w:after="0"/>
              <w:jc w:val="both"/>
              <w:rPr>
                <w:rFonts w:ascii="Times New Roman" w:hAnsi="Times New Roman"/>
                <w:szCs w:val="24"/>
              </w:rPr>
            </w:pPr>
            <w:r w:rsidRPr="00F50309">
              <w:rPr>
                <w:rFonts w:ascii="Times New Roman" w:hAnsi="Times New Roman"/>
                <w:szCs w:val="24"/>
              </w:rPr>
              <w:t>Pansiyon</w:t>
            </w: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A24F19" w:rsidP="00D41148">
            <w:pPr>
              <w:tabs>
                <w:tab w:val="left" w:pos="426"/>
              </w:tabs>
              <w:spacing w:after="0"/>
              <w:jc w:val="both"/>
              <w:rPr>
                <w:rFonts w:ascii="Times New Roman" w:hAnsi="Times New Roman"/>
                <w:b/>
                <w:szCs w:val="24"/>
              </w:rPr>
            </w:pPr>
            <w:r w:rsidRPr="00F50309">
              <w:rPr>
                <w:rFonts w:ascii="Times New Roman" w:hAnsi="Times New Roman"/>
                <w:b/>
                <w:szCs w:val="24"/>
              </w:rPr>
              <w:t>+</w:t>
            </w: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bCs/>
                <w:color w:val="000000"/>
                <w:szCs w:val="24"/>
              </w:rPr>
            </w:pPr>
            <w:r w:rsidRPr="00F50309">
              <w:rPr>
                <w:rFonts w:ascii="Times New Roman" w:hAnsi="Times New Roman"/>
                <w:bCs/>
                <w:color w:val="000000"/>
                <w:szCs w:val="24"/>
              </w:rPr>
              <w:t>Okul Bahçesi (Açık Alan)(m2)</w:t>
            </w:r>
          </w:p>
        </w:tc>
        <w:tc>
          <w:tcPr>
            <w:tcW w:w="527" w:type="pct"/>
            <w:shd w:val="clear" w:color="auto" w:fill="auto"/>
          </w:tcPr>
          <w:p w:rsidR="00E67FCA" w:rsidRPr="00F50309" w:rsidRDefault="0082510E" w:rsidP="00D41148">
            <w:pPr>
              <w:tabs>
                <w:tab w:val="left" w:pos="426"/>
              </w:tabs>
              <w:spacing w:after="0"/>
              <w:jc w:val="both"/>
              <w:rPr>
                <w:rFonts w:ascii="Times New Roman" w:hAnsi="Times New Roman"/>
                <w:b/>
                <w:szCs w:val="24"/>
              </w:rPr>
            </w:pPr>
            <w:r w:rsidRPr="00F50309">
              <w:rPr>
                <w:rFonts w:ascii="Times New Roman" w:hAnsi="Times New Roman"/>
                <w:b/>
                <w:szCs w:val="24"/>
              </w:rPr>
              <w:t>4044</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bCs/>
                <w:color w:val="000000"/>
                <w:szCs w:val="24"/>
              </w:rPr>
            </w:pPr>
            <w:r w:rsidRPr="00F50309">
              <w:rPr>
                <w:rFonts w:ascii="Times New Roman" w:hAnsi="Times New Roman"/>
                <w:bCs/>
                <w:color w:val="000000"/>
                <w:szCs w:val="24"/>
              </w:rPr>
              <w:t>Okul Kapalı Alan (m2)</w:t>
            </w:r>
          </w:p>
        </w:tc>
        <w:tc>
          <w:tcPr>
            <w:tcW w:w="527" w:type="pct"/>
            <w:shd w:val="clear" w:color="auto" w:fill="auto"/>
          </w:tcPr>
          <w:p w:rsidR="00E67FCA" w:rsidRPr="00F50309" w:rsidRDefault="00AB2B59" w:rsidP="00D41148">
            <w:pPr>
              <w:tabs>
                <w:tab w:val="left" w:pos="426"/>
              </w:tabs>
              <w:spacing w:after="0"/>
              <w:jc w:val="both"/>
              <w:rPr>
                <w:rFonts w:ascii="Times New Roman" w:hAnsi="Times New Roman"/>
                <w:b/>
                <w:szCs w:val="24"/>
              </w:rPr>
            </w:pPr>
            <w:r w:rsidRPr="00F50309">
              <w:rPr>
                <w:rFonts w:ascii="Times New Roman" w:hAnsi="Times New Roman"/>
                <w:b/>
                <w:szCs w:val="24"/>
              </w:rPr>
              <w:t>1675</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bCs/>
                <w:color w:val="000000"/>
                <w:szCs w:val="24"/>
              </w:rPr>
            </w:pPr>
            <w:r w:rsidRPr="00F50309">
              <w:rPr>
                <w:rFonts w:ascii="Times New Roman" w:hAnsi="Times New Roman"/>
                <w:bCs/>
                <w:color w:val="000000"/>
                <w:szCs w:val="24"/>
              </w:rPr>
              <w:t>Sanatsal, bilimsel ve sportif amaçlı toplam alan (m</w:t>
            </w:r>
            <w:r w:rsidRPr="00F50309">
              <w:rPr>
                <w:rFonts w:ascii="Times New Roman" w:hAnsi="Times New Roman"/>
                <w:bCs/>
                <w:color w:val="000000"/>
                <w:szCs w:val="24"/>
                <w:vertAlign w:val="superscript"/>
              </w:rPr>
              <w:t>2</w:t>
            </w:r>
            <w:r w:rsidRPr="00F50309">
              <w:rPr>
                <w:rFonts w:ascii="Times New Roman" w:hAnsi="Times New Roman"/>
                <w:bCs/>
                <w:color w:val="000000"/>
                <w:szCs w:val="24"/>
              </w:rPr>
              <w:t>)</w:t>
            </w:r>
          </w:p>
        </w:tc>
        <w:tc>
          <w:tcPr>
            <w:tcW w:w="527" w:type="pct"/>
            <w:shd w:val="clear" w:color="auto" w:fill="auto"/>
          </w:tcPr>
          <w:p w:rsidR="00E67FCA" w:rsidRPr="00F50309" w:rsidRDefault="0082510E" w:rsidP="00D41148">
            <w:pPr>
              <w:tabs>
                <w:tab w:val="left" w:pos="426"/>
              </w:tabs>
              <w:spacing w:after="0"/>
              <w:jc w:val="both"/>
              <w:rPr>
                <w:rFonts w:ascii="Times New Roman" w:hAnsi="Times New Roman"/>
                <w:b/>
                <w:szCs w:val="24"/>
              </w:rPr>
            </w:pPr>
            <w:r w:rsidRPr="00F50309">
              <w:rPr>
                <w:rFonts w:ascii="Times New Roman" w:hAnsi="Times New Roman"/>
                <w:b/>
                <w:szCs w:val="24"/>
              </w:rPr>
              <w:t>250</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bCs/>
                <w:color w:val="000000"/>
                <w:szCs w:val="24"/>
              </w:rPr>
            </w:pPr>
            <w:r w:rsidRPr="00F50309">
              <w:rPr>
                <w:rFonts w:ascii="Times New Roman" w:hAnsi="Times New Roman"/>
                <w:bCs/>
                <w:color w:val="000000"/>
                <w:szCs w:val="24"/>
              </w:rPr>
              <w:t>Kantin (m2)</w:t>
            </w:r>
          </w:p>
        </w:tc>
        <w:tc>
          <w:tcPr>
            <w:tcW w:w="527" w:type="pct"/>
            <w:shd w:val="clear" w:color="auto" w:fill="auto"/>
          </w:tcPr>
          <w:p w:rsidR="00E67FCA" w:rsidRPr="00F50309" w:rsidRDefault="0082510E" w:rsidP="00D41148">
            <w:pPr>
              <w:tabs>
                <w:tab w:val="left" w:pos="426"/>
              </w:tabs>
              <w:spacing w:after="0"/>
              <w:jc w:val="both"/>
              <w:rPr>
                <w:rFonts w:ascii="Times New Roman" w:hAnsi="Times New Roman"/>
                <w:b/>
                <w:szCs w:val="24"/>
              </w:rPr>
            </w:pPr>
            <w:r w:rsidRPr="00F50309">
              <w:rPr>
                <w:rFonts w:ascii="Times New Roman" w:hAnsi="Times New Roman"/>
                <w:b/>
                <w:szCs w:val="24"/>
              </w:rPr>
              <w:t>40</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bCs/>
                <w:color w:val="000000"/>
                <w:szCs w:val="24"/>
              </w:rPr>
            </w:pPr>
            <w:r w:rsidRPr="00F50309">
              <w:rPr>
                <w:rFonts w:ascii="Times New Roman" w:hAnsi="Times New Roman"/>
                <w:bCs/>
                <w:color w:val="000000"/>
                <w:szCs w:val="24"/>
              </w:rPr>
              <w:t>Tuvalet Sayısı</w:t>
            </w:r>
          </w:p>
        </w:tc>
        <w:tc>
          <w:tcPr>
            <w:tcW w:w="527" w:type="pct"/>
            <w:shd w:val="clear" w:color="auto" w:fill="auto"/>
          </w:tcPr>
          <w:p w:rsidR="00E67FCA" w:rsidRPr="00F50309" w:rsidRDefault="002263BE" w:rsidP="00D41148">
            <w:pPr>
              <w:tabs>
                <w:tab w:val="left" w:pos="426"/>
              </w:tabs>
              <w:spacing w:after="0"/>
              <w:jc w:val="both"/>
              <w:rPr>
                <w:rFonts w:ascii="Times New Roman" w:hAnsi="Times New Roman"/>
                <w:b/>
                <w:szCs w:val="24"/>
              </w:rPr>
            </w:pPr>
            <w:r w:rsidRPr="00F50309">
              <w:rPr>
                <w:rFonts w:ascii="Times New Roman" w:hAnsi="Times New Roman"/>
                <w:b/>
                <w:szCs w:val="24"/>
              </w:rPr>
              <w:t>20</w:t>
            </w: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r>
      <w:tr w:rsidR="00D5715B" w:rsidRPr="00F50309" w:rsidTr="00D41148">
        <w:tc>
          <w:tcPr>
            <w:tcW w:w="2732" w:type="pct"/>
            <w:shd w:val="clear" w:color="auto" w:fill="auto"/>
          </w:tcPr>
          <w:p w:rsidR="00E67FCA" w:rsidRPr="00F50309" w:rsidRDefault="00E67FCA" w:rsidP="00D41148">
            <w:pPr>
              <w:tabs>
                <w:tab w:val="left" w:pos="426"/>
              </w:tabs>
              <w:spacing w:after="0"/>
              <w:jc w:val="both"/>
              <w:rPr>
                <w:rFonts w:ascii="Times New Roman" w:hAnsi="Times New Roman"/>
                <w:b/>
                <w:bCs/>
                <w:color w:val="000000"/>
                <w:szCs w:val="24"/>
              </w:rPr>
            </w:pPr>
            <w:r w:rsidRPr="00F50309">
              <w:rPr>
                <w:rFonts w:ascii="Times New Roman" w:hAnsi="Times New Roman"/>
                <w:b/>
                <w:bCs/>
                <w:color w:val="000000"/>
                <w:szCs w:val="24"/>
              </w:rPr>
              <w:t>Diğer (………….)</w:t>
            </w:r>
          </w:p>
        </w:tc>
        <w:tc>
          <w:tcPr>
            <w:tcW w:w="52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F50309"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F50309" w:rsidRDefault="00E67FCA" w:rsidP="00D41148">
            <w:pPr>
              <w:tabs>
                <w:tab w:val="left" w:pos="426"/>
              </w:tabs>
              <w:spacing w:after="0"/>
              <w:jc w:val="both"/>
              <w:rPr>
                <w:rFonts w:ascii="Times New Roman" w:hAnsi="Times New Roman"/>
                <w:b/>
                <w:szCs w:val="24"/>
              </w:rPr>
            </w:pPr>
          </w:p>
        </w:tc>
      </w:tr>
    </w:tbl>
    <w:p w:rsidR="00390AA4" w:rsidRPr="00F50309" w:rsidRDefault="00E67FCA" w:rsidP="00E67FCA">
      <w:pPr>
        <w:pStyle w:val="Balk3"/>
        <w:rPr>
          <w:rFonts w:ascii="Times New Roman" w:hAnsi="Times New Roman"/>
          <w:b/>
          <w:sz w:val="24"/>
          <w:szCs w:val="24"/>
        </w:rPr>
      </w:pPr>
      <w:r w:rsidRPr="00F50309">
        <w:rPr>
          <w:rFonts w:ascii="Times New Roman" w:hAnsi="Times New Roman"/>
          <w:b/>
          <w:sz w:val="24"/>
          <w:szCs w:val="24"/>
        </w:rPr>
        <w:t>Sınıf ve Öğrenci Bilgileri</w:t>
      </w:r>
    </w:p>
    <w:p w:rsidR="00182608" w:rsidRPr="00F50309" w:rsidRDefault="008E01DD" w:rsidP="00E67FCA">
      <w:pPr>
        <w:tabs>
          <w:tab w:val="left" w:pos="426"/>
        </w:tabs>
        <w:spacing w:after="0"/>
        <w:jc w:val="both"/>
        <w:rPr>
          <w:rFonts w:ascii="Times New Roman" w:hAnsi="Times New Roman"/>
          <w:szCs w:val="24"/>
        </w:rPr>
      </w:pPr>
      <w:r w:rsidRPr="00F50309">
        <w:rPr>
          <w:rFonts w:ascii="Times New Roman" w:hAnsi="Times New Roman"/>
          <w:szCs w:val="24"/>
        </w:rPr>
        <w:tab/>
      </w:r>
      <w:r w:rsidR="00E67FCA" w:rsidRPr="00F50309">
        <w:rPr>
          <w:rFonts w:ascii="Times New Roman" w:hAnsi="Times New Roman"/>
          <w:szCs w:val="24"/>
        </w:rPr>
        <w:t>Okulumuzda yer alan sınıfların öğrenci sayıları alttaki tabloda verilmiştir.</w:t>
      </w:r>
    </w:p>
    <w:p w:rsidR="00E67FCA" w:rsidRPr="00F50309" w:rsidRDefault="00E67FCA" w:rsidP="00E67FCA">
      <w:pPr>
        <w:tabs>
          <w:tab w:val="left" w:pos="426"/>
        </w:tabs>
        <w:spacing w:after="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F50309" w:rsidTr="00A214E5">
        <w:trPr>
          <w:jc w:val="center"/>
        </w:trPr>
        <w:tc>
          <w:tcPr>
            <w:tcW w:w="1768" w:type="dxa"/>
            <w:shd w:val="clear" w:color="auto" w:fill="auto"/>
          </w:tcPr>
          <w:p w:rsidR="009C6C05" w:rsidRPr="00F50309" w:rsidRDefault="009C6C05" w:rsidP="00D41148">
            <w:pPr>
              <w:tabs>
                <w:tab w:val="left" w:pos="426"/>
              </w:tabs>
              <w:spacing w:after="0"/>
              <w:jc w:val="both"/>
              <w:rPr>
                <w:rFonts w:ascii="Times New Roman" w:hAnsi="Times New Roman"/>
                <w:b/>
                <w:szCs w:val="24"/>
              </w:rPr>
            </w:pPr>
            <w:r w:rsidRPr="00F50309">
              <w:rPr>
                <w:rFonts w:ascii="Times New Roman" w:hAnsi="Times New Roman"/>
                <w:b/>
                <w:szCs w:val="24"/>
              </w:rPr>
              <w:t>SINIFI</w:t>
            </w:r>
          </w:p>
        </w:tc>
        <w:tc>
          <w:tcPr>
            <w:tcW w:w="892" w:type="dxa"/>
            <w:shd w:val="clear" w:color="auto" w:fill="auto"/>
          </w:tcPr>
          <w:p w:rsidR="009C6C05" w:rsidRPr="00F50309" w:rsidRDefault="009C6C05" w:rsidP="00D41148">
            <w:pPr>
              <w:tabs>
                <w:tab w:val="left" w:pos="426"/>
              </w:tabs>
              <w:spacing w:after="0"/>
              <w:jc w:val="both"/>
              <w:rPr>
                <w:rFonts w:ascii="Times New Roman" w:hAnsi="Times New Roman"/>
                <w:szCs w:val="24"/>
              </w:rPr>
            </w:pPr>
            <w:r w:rsidRPr="00F50309">
              <w:rPr>
                <w:rFonts w:ascii="Times New Roman" w:hAnsi="Times New Roman"/>
                <w:szCs w:val="24"/>
              </w:rPr>
              <w:t>Kız</w:t>
            </w:r>
          </w:p>
        </w:tc>
        <w:tc>
          <w:tcPr>
            <w:tcW w:w="992" w:type="dxa"/>
            <w:shd w:val="clear" w:color="auto" w:fill="auto"/>
          </w:tcPr>
          <w:p w:rsidR="009C6C05" w:rsidRPr="00F50309" w:rsidRDefault="009C6C05" w:rsidP="00D41148">
            <w:pPr>
              <w:tabs>
                <w:tab w:val="left" w:pos="426"/>
              </w:tabs>
              <w:spacing w:after="0"/>
              <w:jc w:val="both"/>
              <w:rPr>
                <w:rFonts w:ascii="Times New Roman" w:hAnsi="Times New Roman"/>
                <w:szCs w:val="24"/>
              </w:rPr>
            </w:pPr>
            <w:r w:rsidRPr="00F50309">
              <w:rPr>
                <w:rFonts w:ascii="Times New Roman" w:hAnsi="Times New Roman"/>
                <w:szCs w:val="24"/>
              </w:rPr>
              <w:t>Erkek</w:t>
            </w:r>
          </w:p>
        </w:tc>
        <w:tc>
          <w:tcPr>
            <w:tcW w:w="1418" w:type="dxa"/>
            <w:tcBorders>
              <w:right w:val="single" w:sz="12" w:space="0" w:color="auto"/>
            </w:tcBorders>
            <w:shd w:val="clear" w:color="auto" w:fill="auto"/>
          </w:tcPr>
          <w:p w:rsidR="009C6C05" w:rsidRPr="00F50309" w:rsidRDefault="009C6C05" w:rsidP="00D41148">
            <w:pPr>
              <w:tabs>
                <w:tab w:val="left" w:pos="426"/>
              </w:tabs>
              <w:spacing w:after="0"/>
              <w:jc w:val="both"/>
              <w:rPr>
                <w:rFonts w:ascii="Times New Roman" w:hAnsi="Times New Roman"/>
                <w:b/>
                <w:szCs w:val="24"/>
              </w:rPr>
            </w:pPr>
            <w:r w:rsidRPr="00F50309">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F50309" w:rsidRDefault="009C6C05" w:rsidP="00D41148">
            <w:pPr>
              <w:tabs>
                <w:tab w:val="left" w:pos="426"/>
              </w:tabs>
              <w:spacing w:after="0"/>
              <w:jc w:val="both"/>
              <w:rPr>
                <w:rFonts w:ascii="Times New Roman" w:hAnsi="Times New Roman"/>
                <w:b/>
                <w:szCs w:val="24"/>
              </w:rPr>
            </w:pPr>
            <w:r w:rsidRPr="00F50309">
              <w:rPr>
                <w:rFonts w:ascii="Times New Roman" w:hAnsi="Times New Roman"/>
                <w:b/>
                <w:szCs w:val="24"/>
              </w:rPr>
              <w:t>SINIFI</w:t>
            </w:r>
          </w:p>
        </w:tc>
        <w:tc>
          <w:tcPr>
            <w:tcW w:w="992" w:type="dxa"/>
            <w:tcBorders>
              <w:bottom w:val="single" w:sz="6" w:space="0" w:color="auto"/>
            </w:tcBorders>
            <w:shd w:val="clear" w:color="auto" w:fill="auto"/>
          </w:tcPr>
          <w:p w:rsidR="009C6C05" w:rsidRPr="00F50309" w:rsidRDefault="009C6C05" w:rsidP="00D41148">
            <w:pPr>
              <w:tabs>
                <w:tab w:val="left" w:pos="426"/>
              </w:tabs>
              <w:spacing w:after="0"/>
              <w:jc w:val="both"/>
              <w:rPr>
                <w:rFonts w:ascii="Times New Roman" w:hAnsi="Times New Roman"/>
                <w:szCs w:val="24"/>
              </w:rPr>
            </w:pPr>
            <w:r w:rsidRPr="00F50309">
              <w:rPr>
                <w:rFonts w:ascii="Times New Roman" w:hAnsi="Times New Roman"/>
                <w:szCs w:val="24"/>
              </w:rPr>
              <w:t>Kız</w:t>
            </w:r>
          </w:p>
        </w:tc>
        <w:tc>
          <w:tcPr>
            <w:tcW w:w="1276" w:type="dxa"/>
            <w:tcBorders>
              <w:bottom w:val="single" w:sz="6" w:space="0" w:color="auto"/>
            </w:tcBorders>
            <w:shd w:val="clear" w:color="auto" w:fill="auto"/>
          </w:tcPr>
          <w:p w:rsidR="009C6C05" w:rsidRPr="00F50309" w:rsidRDefault="009C6C05" w:rsidP="00D41148">
            <w:pPr>
              <w:tabs>
                <w:tab w:val="left" w:pos="426"/>
              </w:tabs>
              <w:spacing w:after="0"/>
              <w:jc w:val="both"/>
              <w:rPr>
                <w:rFonts w:ascii="Times New Roman" w:hAnsi="Times New Roman"/>
                <w:szCs w:val="24"/>
              </w:rPr>
            </w:pPr>
            <w:r w:rsidRPr="00F50309">
              <w:rPr>
                <w:rFonts w:ascii="Times New Roman" w:hAnsi="Times New Roman"/>
                <w:szCs w:val="24"/>
              </w:rPr>
              <w:t>Erkek</w:t>
            </w:r>
          </w:p>
        </w:tc>
        <w:tc>
          <w:tcPr>
            <w:tcW w:w="1559" w:type="dxa"/>
            <w:tcBorders>
              <w:bottom w:val="single" w:sz="6" w:space="0" w:color="auto"/>
            </w:tcBorders>
            <w:shd w:val="clear" w:color="auto" w:fill="auto"/>
          </w:tcPr>
          <w:p w:rsidR="009C6C05" w:rsidRPr="00F50309" w:rsidRDefault="009C6C05" w:rsidP="00D41148">
            <w:pPr>
              <w:tabs>
                <w:tab w:val="left" w:pos="426"/>
              </w:tabs>
              <w:spacing w:after="0"/>
              <w:jc w:val="both"/>
              <w:rPr>
                <w:rFonts w:ascii="Times New Roman" w:hAnsi="Times New Roman"/>
                <w:b/>
                <w:szCs w:val="24"/>
              </w:rPr>
            </w:pPr>
            <w:r w:rsidRPr="00F50309">
              <w:rPr>
                <w:rFonts w:ascii="Times New Roman" w:hAnsi="Times New Roman"/>
                <w:b/>
                <w:szCs w:val="24"/>
              </w:rPr>
              <w:t>Toplam</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Anasınıfı A</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9</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2-S</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28</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Anasınıfı B</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27</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Anasınıfı C</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10</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23</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Anasınıfı D</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16</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10</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25</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1-A</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17</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25</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1-B</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17</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28</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1-C</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18</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26</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1-D</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23</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lastRenderedPageBreak/>
              <w:t>1-E</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16</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23</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1-F</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17</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23</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1-G</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27</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1-H</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16</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24</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1-I</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10</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18</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27</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1-K</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3-N</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25</w:t>
            </w:r>
          </w:p>
        </w:tc>
      </w:tr>
      <w:tr w:rsidR="006F5774" w:rsidRPr="00F50309" w:rsidTr="00A214E5">
        <w:trPr>
          <w:jc w:val="center"/>
        </w:trPr>
        <w:tc>
          <w:tcPr>
            <w:tcW w:w="1768" w:type="dxa"/>
            <w:shd w:val="clear" w:color="auto" w:fill="auto"/>
          </w:tcPr>
          <w:p w:rsidR="006F5774" w:rsidRPr="00F50309" w:rsidRDefault="006F5774" w:rsidP="00D41148">
            <w:pPr>
              <w:tabs>
                <w:tab w:val="left" w:pos="426"/>
              </w:tabs>
              <w:spacing w:after="0"/>
              <w:jc w:val="both"/>
              <w:rPr>
                <w:rFonts w:ascii="Times New Roman" w:hAnsi="Times New Roman"/>
                <w:szCs w:val="24"/>
              </w:rPr>
            </w:pPr>
            <w:r w:rsidRPr="00F50309">
              <w:rPr>
                <w:rFonts w:ascii="Times New Roman" w:hAnsi="Times New Roman"/>
                <w:szCs w:val="24"/>
              </w:rPr>
              <w:t>1-L</w:t>
            </w:r>
          </w:p>
        </w:tc>
        <w:tc>
          <w:tcPr>
            <w:tcW w:w="892" w:type="dxa"/>
            <w:shd w:val="clear" w:color="auto" w:fill="auto"/>
          </w:tcPr>
          <w:p w:rsidR="006F5774" w:rsidRPr="00F50309" w:rsidRDefault="006F5774"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992" w:type="dxa"/>
            <w:shd w:val="clear" w:color="auto" w:fill="auto"/>
          </w:tcPr>
          <w:p w:rsidR="006F5774" w:rsidRPr="00F50309" w:rsidRDefault="006F5774"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418" w:type="dxa"/>
            <w:tcBorders>
              <w:right w:val="single" w:sz="12" w:space="0" w:color="auto"/>
            </w:tcBorders>
            <w:shd w:val="clear" w:color="auto" w:fill="auto"/>
          </w:tcPr>
          <w:p w:rsidR="006F5774"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F5774" w:rsidRPr="00F50309" w:rsidRDefault="0018051E" w:rsidP="0018051E">
            <w:pPr>
              <w:tabs>
                <w:tab w:val="left" w:pos="426"/>
              </w:tabs>
              <w:spacing w:after="0"/>
              <w:jc w:val="both"/>
              <w:rPr>
                <w:rFonts w:ascii="Times New Roman" w:hAnsi="Times New Roman"/>
                <w:szCs w:val="24"/>
              </w:rPr>
            </w:pPr>
            <w:r w:rsidRPr="00F50309">
              <w:rPr>
                <w:rFonts w:ascii="Times New Roman" w:hAnsi="Times New Roman"/>
                <w:szCs w:val="24"/>
              </w:rPr>
              <w:t>3-R</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F5774"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F5774"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5774"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26</w:t>
            </w:r>
          </w:p>
        </w:tc>
      </w:tr>
      <w:tr w:rsidR="006F5774" w:rsidRPr="00F50309" w:rsidTr="00A214E5">
        <w:trPr>
          <w:jc w:val="center"/>
        </w:trPr>
        <w:tc>
          <w:tcPr>
            <w:tcW w:w="1768" w:type="dxa"/>
            <w:shd w:val="clear" w:color="auto" w:fill="auto"/>
          </w:tcPr>
          <w:p w:rsidR="006F5774" w:rsidRPr="00F50309" w:rsidRDefault="006F5774" w:rsidP="00D41148">
            <w:pPr>
              <w:tabs>
                <w:tab w:val="left" w:pos="426"/>
              </w:tabs>
              <w:spacing w:after="0"/>
              <w:jc w:val="both"/>
              <w:rPr>
                <w:rFonts w:ascii="Times New Roman" w:hAnsi="Times New Roman"/>
                <w:szCs w:val="24"/>
              </w:rPr>
            </w:pPr>
            <w:r w:rsidRPr="00F50309">
              <w:rPr>
                <w:rFonts w:ascii="Times New Roman" w:hAnsi="Times New Roman"/>
                <w:szCs w:val="24"/>
              </w:rPr>
              <w:t>1-N</w:t>
            </w:r>
          </w:p>
        </w:tc>
        <w:tc>
          <w:tcPr>
            <w:tcW w:w="892" w:type="dxa"/>
            <w:shd w:val="clear" w:color="auto" w:fill="auto"/>
          </w:tcPr>
          <w:p w:rsidR="006F5774" w:rsidRPr="00F50309" w:rsidRDefault="006F5774"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992" w:type="dxa"/>
            <w:shd w:val="clear" w:color="auto" w:fill="auto"/>
          </w:tcPr>
          <w:p w:rsidR="006F5774"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16</w:t>
            </w:r>
          </w:p>
        </w:tc>
        <w:tc>
          <w:tcPr>
            <w:tcW w:w="1418" w:type="dxa"/>
            <w:tcBorders>
              <w:right w:val="single" w:sz="12" w:space="0" w:color="auto"/>
            </w:tcBorders>
            <w:shd w:val="clear" w:color="auto" w:fill="auto"/>
          </w:tcPr>
          <w:p w:rsidR="006F5774"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F5774" w:rsidRPr="00F50309" w:rsidRDefault="0018051E" w:rsidP="0018051E">
            <w:pPr>
              <w:tabs>
                <w:tab w:val="left" w:pos="426"/>
              </w:tabs>
              <w:spacing w:after="0"/>
              <w:jc w:val="both"/>
              <w:rPr>
                <w:rFonts w:ascii="Times New Roman" w:hAnsi="Times New Roman"/>
                <w:szCs w:val="24"/>
              </w:rPr>
            </w:pPr>
            <w:r w:rsidRPr="00F50309">
              <w:rPr>
                <w:rFonts w:ascii="Times New Roman" w:hAnsi="Times New Roman"/>
                <w:szCs w:val="24"/>
              </w:rPr>
              <w:t>3-S</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F5774"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F5774"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5774"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21</w:t>
            </w:r>
          </w:p>
        </w:tc>
      </w:tr>
      <w:tr w:rsidR="006F5774" w:rsidRPr="00F50309" w:rsidTr="00A214E5">
        <w:trPr>
          <w:jc w:val="center"/>
        </w:trPr>
        <w:tc>
          <w:tcPr>
            <w:tcW w:w="1768" w:type="dxa"/>
            <w:shd w:val="clear" w:color="auto" w:fill="auto"/>
          </w:tcPr>
          <w:p w:rsidR="006F5774" w:rsidRPr="00F50309" w:rsidRDefault="006F5774" w:rsidP="00D41148">
            <w:pPr>
              <w:tabs>
                <w:tab w:val="left" w:pos="426"/>
              </w:tabs>
              <w:spacing w:after="0"/>
              <w:jc w:val="both"/>
              <w:rPr>
                <w:rFonts w:ascii="Times New Roman" w:hAnsi="Times New Roman"/>
                <w:szCs w:val="24"/>
              </w:rPr>
            </w:pPr>
            <w:r w:rsidRPr="00F50309">
              <w:rPr>
                <w:rFonts w:ascii="Times New Roman" w:hAnsi="Times New Roman"/>
                <w:szCs w:val="24"/>
              </w:rPr>
              <w:t>1-R</w:t>
            </w:r>
          </w:p>
        </w:tc>
        <w:tc>
          <w:tcPr>
            <w:tcW w:w="892" w:type="dxa"/>
            <w:shd w:val="clear" w:color="auto" w:fill="auto"/>
          </w:tcPr>
          <w:p w:rsidR="006F5774" w:rsidRPr="00F50309" w:rsidRDefault="006F5774"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992" w:type="dxa"/>
            <w:shd w:val="clear" w:color="auto" w:fill="auto"/>
          </w:tcPr>
          <w:p w:rsidR="006F5774" w:rsidRPr="00F50309" w:rsidRDefault="006F5774"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418" w:type="dxa"/>
            <w:tcBorders>
              <w:right w:val="single" w:sz="12" w:space="0" w:color="auto"/>
            </w:tcBorders>
            <w:shd w:val="clear" w:color="auto" w:fill="auto"/>
          </w:tcPr>
          <w:p w:rsidR="006F5774"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F5774" w:rsidRPr="00F50309" w:rsidRDefault="0018051E" w:rsidP="0018051E">
            <w:pPr>
              <w:tabs>
                <w:tab w:val="left" w:pos="426"/>
              </w:tabs>
              <w:spacing w:after="0"/>
              <w:jc w:val="both"/>
              <w:rPr>
                <w:rFonts w:ascii="Times New Roman" w:hAnsi="Times New Roman"/>
                <w:szCs w:val="24"/>
              </w:rPr>
            </w:pPr>
            <w:r w:rsidRPr="00F50309">
              <w:rPr>
                <w:rFonts w:ascii="Times New Roman" w:hAnsi="Times New Roman"/>
                <w:szCs w:val="24"/>
              </w:rPr>
              <w:t>3-T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F5774"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F5774"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5774" w:rsidRPr="00F50309" w:rsidRDefault="00B6336E" w:rsidP="00D41148">
            <w:pPr>
              <w:tabs>
                <w:tab w:val="left" w:pos="426"/>
              </w:tabs>
              <w:spacing w:after="0"/>
              <w:jc w:val="both"/>
              <w:rPr>
                <w:rFonts w:ascii="Times New Roman" w:hAnsi="Times New Roman"/>
                <w:szCs w:val="24"/>
              </w:rPr>
            </w:pPr>
            <w:r w:rsidRPr="00F50309">
              <w:rPr>
                <w:rFonts w:ascii="Times New Roman" w:hAnsi="Times New Roman"/>
                <w:szCs w:val="24"/>
              </w:rPr>
              <w:t>20</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1-S</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27</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1-T</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8</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418" w:type="dxa"/>
            <w:tcBorders>
              <w:right w:val="single" w:sz="12" w:space="0" w:color="auto"/>
            </w:tcBorders>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26</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2-A</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10</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28</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2-B</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26</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2-C</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30</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2-D</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20</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26</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2-E</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16</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29</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2-F</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9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17</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29</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2-G</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992" w:type="dxa"/>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24</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2-H</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992" w:type="dxa"/>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26</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2-I</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9</w:t>
            </w:r>
          </w:p>
        </w:tc>
        <w:tc>
          <w:tcPr>
            <w:tcW w:w="992" w:type="dxa"/>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26</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2-K</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992" w:type="dxa"/>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23</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2-L</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13</w:t>
            </w:r>
          </w:p>
        </w:tc>
        <w:tc>
          <w:tcPr>
            <w:tcW w:w="992" w:type="dxa"/>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4-N</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24</w:t>
            </w:r>
          </w:p>
        </w:tc>
      </w:tr>
      <w:tr w:rsidR="0018051E" w:rsidRPr="00F50309" w:rsidTr="00A214E5">
        <w:trPr>
          <w:jc w:val="center"/>
        </w:trPr>
        <w:tc>
          <w:tcPr>
            <w:tcW w:w="1768"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2-M</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12</w:t>
            </w:r>
          </w:p>
        </w:tc>
        <w:tc>
          <w:tcPr>
            <w:tcW w:w="992" w:type="dxa"/>
            <w:shd w:val="clear" w:color="auto" w:fill="auto"/>
          </w:tcPr>
          <w:p w:rsidR="0018051E" w:rsidRPr="00F50309" w:rsidRDefault="006449C6" w:rsidP="006449C6">
            <w:pPr>
              <w:tabs>
                <w:tab w:val="left" w:pos="426"/>
              </w:tabs>
              <w:spacing w:after="0"/>
              <w:jc w:val="both"/>
              <w:rPr>
                <w:rFonts w:ascii="Times New Roman" w:hAnsi="Times New Roman"/>
                <w:szCs w:val="24"/>
              </w:rPr>
            </w:pPr>
            <w:r w:rsidRPr="00F50309">
              <w:rPr>
                <w:rFonts w:ascii="Times New Roman" w:hAnsi="Times New Roman"/>
                <w:szCs w:val="24"/>
              </w:rPr>
              <w:t>10</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4-R</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22</w:t>
            </w:r>
          </w:p>
        </w:tc>
      </w:tr>
      <w:tr w:rsidR="0018051E" w:rsidRPr="00F50309" w:rsidTr="00A214E5">
        <w:trPr>
          <w:jc w:val="center"/>
        </w:trPr>
        <w:tc>
          <w:tcPr>
            <w:tcW w:w="1768" w:type="dxa"/>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2-N</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992" w:type="dxa"/>
            <w:shd w:val="clear" w:color="auto" w:fill="auto"/>
          </w:tcPr>
          <w:p w:rsidR="0018051E" w:rsidRPr="00F50309" w:rsidRDefault="006449C6" w:rsidP="006449C6">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18051E">
            <w:pPr>
              <w:tabs>
                <w:tab w:val="left" w:pos="426"/>
              </w:tabs>
              <w:spacing w:after="0"/>
              <w:jc w:val="both"/>
              <w:rPr>
                <w:rFonts w:ascii="Times New Roman" w:hAnsi="Times New Roman"/>
                <w:szCs w:val="24"/>
              </w:rPr>
            </w:pPr>
            <w:r w:rsidRPr="00F50309">
              <w:rPr>
                <w:rFonts w:ascii="Times New Roman" w:hAnsi="Times New Roman"/>
                <w:szCs w:val="24"/>
              </w:rPr>
              <w:t>4-S</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25</w:t>
            </w:r>
          </w:p>
        </w:tc>
      </w:tr>
      <w:tr w:rsidR="0018051E" w:rsidRPr="00F50309" w:rsidTr="00A214E5">
        <w:trPr>
          <w:jc w:val="center"/>
        </w:trPr>
        <w:tc>
          <w:tcPr>
            <w:tcW w:w="1768" w:type="dxa"/>
            <w:shd w:val="clear" w:color="auto" w:fill="auto"/>
          </w:tcPr>
          <w:p w:rsidR="0018051E" w:rsidRPr="00F50309" w:rsidRDefault="0018051E" w:rsidP="00A336BA">
            <w:pPr>
              <w:tabs>
                <w:tab w:val="left" w:pos="426"/>
              </w:tabs>
              <w:spacing w:after="0"/>
              <w:jc w:val="both"/>
              <w:rPr>
                <w:rFonts w:ascii="Times New Roman" w:hAnsi="Times New Roman"/>
                <w:szCs w:val="24"/>
              </w:rPr>
            </w:pPr>
            <w:r w:rsidRPr="00F50309">
              <w:rPr>
                <w:rFonts w:ascii="Times New Roman" w:hAnsi="Times New Roman"/>
                <w:szCs w:val="24"/>
              </w:rPr>
              <w:t>2-R</w:t>
            </w:r>
          </w:p>
        </w:tc>
        <w:tc>
          <w:tcPr>
            <w:tcW w:w="892" w:type="dxa"/>
            <w:shd w:val="clear" w:color="auto" w:fill="auto"/>
          </w:tcPr>
          <w:p w:rsidR="0018051E" w:rsidRPr="00F50309" w:rsidRDefault="0018051E" w:rsidP="00D41148">
            <w:pPr>
              <w:tabs>
                <w:tab w:val="left" w:pos="426"/>
              </w:tabs>
              <w:spacing w:after="0"/>
              <w:jc w:val="both"/>
              <w:rPr>
                <w:rFonts w:ascii="Times New Roman" w:hAnsi="Times New Roman"/>
                <w:szCs w:val="24"/>
              </w:rPr>
            </w:pPr>
            <w:r w:rsidRPr="00F50309">
              <w:rPr>
                <w:rFonts w:ascii="Times New Roman" w:hAnsi="Times New Roman"/>
                <w:szCs w:val="24"/>
              </w:rPr>
              <w:t>8</w:t>
            </w:r>
          </w:p>
        </w:tc>
        <w:tc>
          <w:tcPr>
            <w:tcW w:w="992" w:type="dxa"/>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15</w:t>
            </w:r>
          </w:p>
        </w:tc>
        <w:tc>
          <w:tcPr>
            <w:tcW w:w="1418" w:type="dxa"/>
            <w:tcBorders>
              <w:right w:val="single" w:sz="12" w:space="0" w:color="auto"/>
            </w:tcBorders>
            <w:shd w:val="clear" w:color="auto" w:fill="auto"/>
          </w:tcPr>
          <w:p w:rsidR="0018051E" w:rsidRPr="00F50309" w:rsidRDefault="006449C6" w:rsidP="00D41148">
            <w:pPr>
              <w:tabs>
                <w:tab w:val="left" w:pos="426"/>
              </w:tabs>
              <w:spacing w:after="0"/>
              <w:jc w:val="both"/>
              <w:rPr>
                <w:rFonts w:ascii="Times New Roman" w:hAnsi="Times New Roman"/>
                <w:szCs w:val="24"/>
              </w:rPr>
            </w:pPr>
            <w:r w:rsidRPr="00F50309">
              <w:rPr>
                <w:rFonts w:ascii="Times New Roman" w:hAnsi="Times New Roman"/>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8051E" w:rsidRPr="00F50309" w:rsidRDefault="0018051E" w:rsidP="0018051E">
            <w:pPr>
              <w:tabs>
                <w:tab w:val="left" w:pos="426"/>
              </w:tabs>
              <w:spacing w:after="0"/>
              <w:jc w:val="both"/>
              <w:rPr>
                <w:rFonts w:ascii="Times New Roman" w:hAnsi="Times New Roman"/>
                <w:szCs w:val="24"/>
              </w:rPr>
            </w:pPr>
            <w:r w:rsidRPr="00F50309">
              <w:rPr>
                <w:rFonts w:ascii="Times New Roman" w:hAnsi="Times New Roman"/>
                <w:szCs w:val="24"/>
              </w:rPr>
              <w:t>4-T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8051E" w:rsidRPr="00F50309" w:rsidRDefault="002B47E1" w:rsidP="00D41148">
            <w:pPr>
              <w:tabs>
                <w:tab w:val="left" w:pos="426"/>
              </w:tabs>
              <w:spacing w:after="0"/>
              <w:jc w:val="both"/>
              <w:rPr>
                <w:rFonts w:ascii="Times New Roman" w:hAnsi="Times New Roman"/>
                <w:szCs w:val="24"/>
              </w:rPr>
            </w:pPr>
            <w:r w:rsidRPr="00F50309">
              <w:rPr>
                <w:rFonts w:ascii="Times New Roman" w:hAnsi="Times New Roman"/>
                <w:szCs w:val="24"/>
              </w:rPr>
              <w:t>26</w:t>
            </w:r>
          </w:p>
        </w:tc>
      </w:tr>
    </w:tbl>
    <w:p w:rsidR="009C6C05" w:rsidRPr="00F50309" w:rsidRDefault="009C6C05" w:rsidP="009C6C05">
      <w:pPr>
        <w:pStyle w:val="Balk3"/>
        <w:rPr>
          <w:rFonts w:ascii="Times New Roman" w:hAnsi="Times New Roman"/>
          <w:b/>
          <w:sz w:val="24"/>
          <w:szCs w:val="24"/>
        </w:rPr>
      </w:pPr>
      <w:r w:rsidRPr="00F50309">
        <w:rPr>
          <w:rFonts w:ascii="Times New Roman" w:hAnsi="Times New Roman"/>
          <w:b/>
          <w:sz w:val="24"/>
          <w:szCs w:val="24"/>
        </w:rPr>
        <w:lastRenderedPageBreak/>
        <w:t>Donanım ve Teknolojik Kaynaklarımız</w:t>
      </w:r>
    </w:p>
    <w:p w:rsidR="009C6C05" w:rsidRPr="00F50309" w:rsidRDefault="009C6C05" w:rsidP="001F0161">
      <w:pPr>
        <w:ind w:firstLine="708"/>
        <w:rPr>
          <w:rFonts w:ascii="Times New Roman" w:hAnsi="Times New Roman"/>
          <w:szCs w:val="24"/>
        </w:rPr>
      </w:pPr>
      <w:r w:rsidRPr="00F50309">
        <w:rPr>
          <w:rFonts w:ascii="Times New Roman" w:hAnsi="Times New Roman"/>
          <w:szCs w:val="24"/>
        </w:rPr>
        <w:t>Teknolojik kaynaklar başta olmak üzere okulumuzda bulunan çalışır durumdaki donanım malzemesine ilişkin bilgiye alttaki tabloda yer verilmiştir.</w:t>
      </w:r>
    </w:p>
    <w:p w:rsidR="009C6C05" w:rsidRPr="00F50309" w:rsidRDefault="004962D0" w:rsidP="009C6C05">
      <w:pPr>
        <w:rPr>
          <w:rFonts w:ascii="Times New Roman" w:hAnsi="Times New Roman"/>
          <w:b/>
          <w:szCs w:val="24"/>
        </w:rPr>
      </w:pPr>
      <w:r w:rsidRPr="00F50309">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F50309" w:rsidTr="00D41148">
        <w:tc>
          <w:tcPr>
            <w:tcW w:w="4714" w:type="dxa"/>
            <w:shd w:val="clear" w:color="auto" w:fill="auto"/>
          </w:tcPr>
          <w:p w:rsidR="009C6C05" w:rsidRPr="00F50309" w:rsidRDefault="009C6C05" w:rsidP="009C6C05">
            <w:pPr>
              <w:rPr>
                <w:rFonts w:ascii="Times New Roman" w:hAnsi="Times New Roman"/>
                <w:szCs w:val="24"/>
              </w:rPr>
            </w:pPr>
            <w:r w:rsidRPr="00F50309">
              <w:rPr>
                <w:rFonts w:ascii="Times New Roman" w:hAnsi="Times New Roman"/>
                <w:szCs w:val="24"/>
              </w:rPr>
              <w:t>Akıllı Tahta Sayısı</w:t>
            </w:r>
          </w:p>
        </w:tc>
        <w:tc>
          <w:tcPr>
            <w:tcW w:w="2357" w:type="dxa"/>
            <w:shd w:val="clear" w:color="auto" w:fill="auto"/>
          </w:tcPr>
          <w:p w:rsidR="009C6C05" w:rsidRPr="00F50309" w:rsidRDefault="00AA2DB8" w:rsidP="009C6C05">
            <w:pPr>
              <w:rPr>
                <w:rFonts w:ascii="Times New Roman" w:hAnsi="Times New Roman"/>
                <w:szCs w:val="24"/>
              </w:rPr>
            </w:pPr>
            <w:r w:rsidRPr="00F50309">
              <w:rPr>
                <w:rFonts w:ascii="Times New Roman" w:hAnsi="Times New Roman"/>
                <w:szCs w:val="24"/>
              </w:rPr>
              <w:t>0</w:t>
            </w:r>
          </w:p>
        </w:tc>
        <w:tc>
          <w:tcPr>
            <w:tcW w:w="4715" w:type="dxa"/>
            <w:shd w:val="clear" w:color="auto" w:fill="auto"/>
          </w:tcPr>
          <w:p w:rsidR="009C6C05" w:rsidRPr="00F50309" w:rsidRDefault="009C6C05" w:rsidP="009C6C05">
            <w:pPr>
              <w:rPr>
                <w:rFonts w:ascii="Times New Roman" w:hAnsi="Times New Roman"/>
                <w:szCs w:val="24"/>
              </w:rPr>
            </w:pPr>
            <w:r w:rsidRPr="00F50309">
              <w:rPr>
                <w:rFonts w:ascii="Times New Roman" w:hAnsi="Times New Roman"/>
                <w:szCs w:val="24"/>
              </w:rPr>
              <w:t>TV Sayısı</w:t>
            </w:r>
          </w:p>
        </w:tc>
        <w:tc>
          <w:tcPr>
            <w:tcW w:w="2358" w:type="dxa"/>
            <w:shd w:val="clear" w:color="auto" w:fill="auto"/>
          </w:tcPr>
          <w:p w:rsidR="009C6C05" w:rsidRPr="00F50309" w:rsidRDefault="004935B3" w:rsidP="009C6C05">
            <w:pPr>
              <w:rPr>
                <w:rFonts w:ascii="Times New Roman" w:hAnsi="Times New Roman"/>
                <w:szCs w:val="24"/>
              </w:rPr>
            </w:pPr>
            <w:r w:rsidRPr="00F50309">
              <w:rPr>
                <w:rFonts w:ascii="Times New Roman" w:hAnsi="Times New Roman"/>
                <w:szCs w:val="24"/>
              </w:rPr>
              <w:t>4</w:t>
            </w:r>
          </w:p>
        </w:tc>
      </w:tr>
      <w:tr w:rsidR="009C6C05" w:rsidRPr="00F50309" w:rsidTr="00D41148">
        <w:tc>
          <w:tcPr>
            <w:tcW w:w="4714" w:type="dxa"/>
            <w:shd w:val="clear" w:color="auto" w:fill="auto"/>
          </w:tcPr>
          <w:p w:rsidR="009C6C05" w:rsidRPr="00F50309" w:rsidRDefault="009C6C05" w:rsidP="009C6C05">
            <w:pPr>
              <w:rPr>
                <w:rFonts w:ascii="Times New Roman" w:hAnsi="Times New Roman"/>
                <w:szCs w:val="24"/>
              </w:rPr>
            </w:pPr>
            <w:r w:rsidRPr="00F50309">
              <w:rPr>
                <w:rFonts w:ascii="Times New Roman" w:hAnsi="Times New Roman"/>
                <w:szCs w:val="24"/>
              </w:rPr>
              <w:t>Masaüstü Bilgisayar Sayısı</w:t>
            </w:r>
          </w:p>
        </w:tc>
        <w:tc>
          <w:tcPr>
            <w:tcW w:w="2357" w:type="dxa"/>
            <w:shd w:val="clear" w:color="auto" w:fill="auto"/>
          </w:tcPr>
          <w:p w:rsidR="009C6C05" w:rsidRPr="00F50309" w:rsidRDefault="00D241A4" w:rsidP="009C6C05">
            <w:pPr>
              <w:rPr>
                <w:rFonts w:ascii="Times New Roman" w:hAnsi="Times New Roman"/>
                <w:szCs w:val="24"/>
              </w:rPr>
            </w:pPr>
            <w:r w:rsidRPr="00F50309">
              <w:rPr>
                <w:rFonts w:ascii="Times New Roman" w:hAnsi="Times New Roman"/>
                <w:szCs w:val="24"/>
              </w:rPr>
              <w:t>46</w:t>
            </w:r>
          </w:p>
        </w:tc>
        <w:tc>
          <w:tcPr>
            <w:tcW w:w="4715" w:type="dxa"/>
            <w:shd w:val="clear" w:color="auto" w:fill="auto"/>
          </w:tcPr>
          <w:p w:rsidR="009C6C05" w:rsidRPr="00F50309" w:rsidRDefault="009C6C05" w:rsidP="009C6C05">
            <w:pPr>
              <w:rPr>
                <w:rFonts w:ascii="Times New Roman" w:hAnsi="Times New Roman"/>
                <w:szCs w:val="24"/>
              </w:rPr>
            </w:pPr>
            <w:r w:rsidRPr="00F50309">
              <w:rPr>
                <w:rFonts w:ascii="Times New Roman" w:hAnsi="Times New Roman"/>
                <w:szCs w:val="24"/>
              </w:rPr>
              <w:t>Yazıcı Sayısı</w:t>
            </w:r>
          </w:p>
        </w:tc>
        <w:tc>
          <w:tcPr>
            <w:tcW w:w="2358" w:type="dxa"/>
            <w:shd w:val="clear" w:color="auto" w:fill="auto"/>
          </w:tcPr>
          <w:p w:rsidR="009C6C05" w:rsidRPr="00F50309" w:rsidRDefault="009E7B8E" w:rsidP="009C6C05">
            <w:pPr>
              <w:rPr>
                <w:rFonts w:ascii="Times New Roman" w:hAnsi="Times New Roman"/>
                <w:szCs w:val="24"/>
              </w:rPr>
            </w:pPr>
            <w:r w:rsidRPr="00F50309">
              <w:rPr>
                <w:rFonts w:ascii="Times New Roman" w:hAnsi="Times New Roman"/>
                <w:szCs w:val="24"/>
              </w:rPr>
              <w:t>11</w:t>
            </w:r>
          </w:p>
        </w:tc>
      </w:tr>
      <w:tr w:rsidR="009C6C05" w:rsidRPr="00F50309" w:rsidTr="00D41148">
        <w:tc>
          <w:tcPr>
            <w:tcW w:w="4714" w:type="dxa"/>
            <w:shd w:val="clear" w:color="auto" w:fill="auto"/>
          </w:tcPr>
          <w:p w:rsidR="009C6C05" w:rsidRPr="00F50309" w:rsidRDefault="009C6C05" w:rsidP="009C6C05">
            <w:pPr>
              <w:rPr>
                <w:rFonts w:ascii="Times New Roman" w:hAnsi="Times New Roman"/>
                <w:szCs w:val="24"/>
              </w:rPr>
            </w:pPr>
            <w:r w:rsidRPr="00F50309">
              <w:rPr>
                <w:rFonts w:ascii="Times New Roman" w:hAnsi="Times New Roman"/>
                <w:szCs w:val="24"/>
              </w:rPr>
              <w:t>Taşınabilir Bilgisayar Sayısı</w:t>
            </w:r>
          </w:p>
        </w:tc>
        <w:tc>
          <w:tcPr>
            <w:tcW w:w="2357" w:type="dxa"/>
            <w:shd w:val="clear" w:color="auto" w:fill="auto"/>
          </w:tcPr>
          <w:p w:rsidR="009C6C05" w:rsidRPr="00F50309" w:rsidRDefault="00B64F57" w:rsidP="009C6C05">
            <w:pPr>
              <w:rPr>
                <w:rFonts w:ascii="Times New Roman" w:hAnsi="Times New Roman"/>
                <w:szCs w:val="24"/>
              </w:rPr>
            </w:pPr>
            <w:r w:rsidRPr="00F50309">
              <w:rPr>
                <w:rFonts w:ascii="Times New Roman" w:hAnsi="Times New Roman"/>
                <w:szCs w:val="24"/>
              </w:rPr>
              <w:t>14</w:t>
            </w:r>
          </w:p>
        </w:tc>
        <w:tc>
          <w:tcPr>
            <w:tcW w:w="4715" w:type="dxa"/>
            <w:shd w:val="clear" w:color="auto" w:fill="auto"/>
          </w:tcPr>
          <w:p w:rsidR="009C6C05" w:rsidRPr="00F50309" w:rsidRDefault="009C6C05" w:rsidP="009C6C05">
            <w:pPr>
              <w:rPr>
                <w:rFonts w:ascii="Times New Roman" w:hAnsi="Times New Roman"/>
                <w:szCs w:val="24"/>
              </w:rPr>
            </w:pPr>
            <w:r w:rsidRPr="00F50309">
              <w:rPr>
                <w:rFonts w:ascii="Times New Roman" w:hAnsi="Times New Roman"/>
                <w:szCs w:val="24"/>
              </w:rPr>
              <w:t>Fotokopi Makinası Sayısı</w:t>
            </w:r>
          </w:p>
        </w:tc>
        <w:tc>
          <w:tcPr>
            <w:tcW w:w="2358" w:type="dxa"/>
            <w:shd w:val="clear" w:color="auto" w:fill="auto"/>
          </w:tcPr>
          <w:p w:rsidR="009C6C05" w:rsidRPr="00F50309" w:rsidRDefault="008768DF" w:rsidP="009C6C05">
            <w:pPr>
              <w:rPr>
                <w:rFonts w:ascii="Times New Roman" w:hAnsi="Times New Roman"/>
                <w:szCs w:val="24"/>
              </w:rPr>
            </w:pPr>
            <w:r w:rsidRPr="00F50309">
              <w:rPr>
                <w:rFonts w:ascii="Times New Roman" w:hAnsi="Times New Roman"/>
                <w:szCs w:val="24"/>
              </w:rPr>
              <w:t>1</w:t>
            </w:r>
          </w:p>
        </w:tc>
      </w:tr>
      <w:tr w:rsidR="009C6C05" w:rsidRPr="00F50309" w:rsidTr="00D41148">
        <w:tc>
          <w:tcPr>
            <w:tcW w:w="4714" w:type="dxa"/>
            <w:shd w:val="clear" w:color="auto" w:fill="auto"/>
          </w:tcPr>
          <w:p w:rsidR="009C6C05" w:rsidRPr="00F50309" w:rsidRDefault="009C6C05" w:rsidP="009C6C05">
            <w:pPr>
              <w:rPr>
                <w:rFonts w:ascii="Times New Roman" w:hAnsi="Times New Roman"/>
                <w:szCs w:val="24"/>
              </w:rPr>
            </w:pPr>
            <w:r w:rsidRPr="00F50309">
              <w:rPr>
                <w:rFonts w:ascii="Times New Roman" w:hAnsi="Times New Roman"/>
                <w:szCs w:val="24"/>
              </w:rPr>
              <w:t>Projeksiyon Sayısı</w:t>
            </w:r>
          </w:p>
        </w:tc>
        <w:tc>
          <w:tcPr>
            <w:tcW w:w="2357" w:type="dxa"/>
            <w:shd w:val="clear" w:color="auto" w:fill="auto"/>
          </w:tcPr>
          <w:p w:rsidR="009C6C05" w:rsidRPr="00F50309" w:rsidRDefault="002E31BD" w:rsidP="009C6C05">
            <w:pPr>
              <w:rPr>
                <w:rFonts w:ascii="Times New Roman" w:hAnsi="Times New Roman"/>
                <w:szCs w:val="24"/>
              </w:rPr>
            </w:pPr>
            <w:r w:rsidRPr="00F50309">
              <w:rPr>
                <w:rFonts w:ascii="Times New Roman" w:hAnsi="Times New Roman"/>
                <w:szCs w:val="24"/>
              </w:rPr>
              <w:t>35</w:t>
            </w:r>
          </w:p>
        </w:tc>
        <w:tc>
          <w:tcPr>
            <w:tcW w:w="4715" w:type="dxa"/>
            <w:shd w:val="clear" w:color="auto" w:fill="auto"/>
          </w:tcPr>
          <w:p w:rsidR="009C6C05" w:rsidRPr="00F50309" w:rsidRDefault="009C6C05" w:rsidP="009C6C05">
            <w:pPr>
              <w:rPr>
                <w:rFonts w:ascii="Times New Roman" w:hAnsi="Times New Roman"/>
                <w:szCs w:val="24"/>
              </w:rPr>
            </w:pPr>
            <w:r w:rsidRPr="00F50309">
              <w:rPr>
                <w:rFonts w:ascii="Times New Roman" w:hAnsi="Times New Roman"/>
                <w:szCs w:val="24"/>
              </w:rPr>
              <w:t>İnternet Bağlantı Hızı</w:t>
            </w:r>
          </w:p>
        </w:tc>
        <w:tc>
          <w:tcPr>
            <w:tcW w:w="2358" w:type="dxa"/>
            <w:shd w:val="clear" w:color="auto" w:fill="auto"/>
          </w:tcPr>
          <w:p w:rsidR="009C6C05" w:rsidRPr="00F50309" w:rsidRDefault="00B25C24" w:rsidP="009C6C05">
            <w:pPr>
              <w:rPr>
                <w:rFonts w:ascii="Times New Roman" w:hAnsi="Times New Roman"/>
                <w:szCs w:val="24"/>
              </w:rPr>
            </w:pPr>
            <w:r>
              <w:rPr>
                <w:rFonts w:ascii="Times New Roman" w:hAnsi="Times New Roman"/>
                <w:szCs w:val="24"/>
              </w:rPr>
              <w:t>24</w:t>
            </w:r>
            <w:r w:rsidR="005D264A" w:rsidRPr="00F50309">
              <w:rPr>
                <w:rFonts w:ascii="Times New Roman" w:hAnsi="Times New Roman"/>
                <w:szCs w:val="24"/>
              </w:rPr>
              <w:t>Mbps</w:t>
            </w:r>
          </w:p>
        </w:tc>
      </w:tr>
    </w:tbl>
    <w:p w:rsidR="009C6C05" w:rsidRPr="00F50309" w:rsidRDefault="004962D0" w:rsidP="004962D0">
      <w:pPr>
        <w:pStyle w:val="Balk3"/>
        <w:rPr>
          <w:rFonts w:ascii="Times New Roman" w:hAnsi="Times New Roman"/>
          <w:b/>
          <w:sz w:val="24"/>
          <w:szCs w:val="24"/>
        </w:rPr>
      </w:pPr>
      <w:r w:rsidRPr="00F50309">
        <w:rPr>
          <w:rFonts w:ascii="Times New Roman" w:hAnsi="Times New Roman"/>
          <w:b/>
          <w:sz w:val="24"/>
          <w:szCs w:val="24"/>
        </w:rPr>
        <w:t>Gelir ve Gider Bilgisi</w:t>
      </w:r>
    </w:p>
    <w:p w:rsidR="009C6C05" w:rsidRPr="00F50309" w:rsidRDefault="004962D0" w:rsidP="001F0161">
      <w:pPr>
        <w:ind w:firstLine="708"/>
        <w:rPr>
          <w:rFonts w:ascii="Times New Roman" w:hAnsi="Times New Roman"/>
          <w:szCs w:val="24"/>
        </w:rPr>
      </w:pPr>
      <w:r w:rsidRPr="00F50309">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A214E5" w:rsidRPr="00F50309" w:rsidRDefault="00A214E5" w:rsidP="001F0161">
      <w:pPr>
        <w:ind w:firstLine="708"/>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F50309" w:rsidTr="00A214E5">
        <w:trPr>
          <w:jc w:val="center"/>
        </w:trPr>
        <w:tc>
          <w:tcPr>
            <w:tcW w:w="2357" w:type="dxa"/>
            <w:shd w:val="clear" w:color="auto" w:fill="auto"/>
          </w:tcPr>
          <w:p w:rsidR="004962D0" w:rsidRPr="00F50309" w:rsidRDefault="004962D0" w:rsidP="009C6C05">
            <w:pPr>
              <w:rPr>
                <w:rFonts w:ascii="Times New Roman" w:hAnsi="Times New Roman"/>
                <w:b/>
                <w:szCs w:val="24"/>
              </w:rPr>
            </w:pPr>
            <w:r w:rsidRPr="00F50309">
              <w:rPr>
                <w:rFonts w:ascii="Times New Roman" w:hAnsi="Times New Roman"/>
                <w:b/>
                <w:szCs w:val="24"/>
              </w:rPr>
              <w:t>Yıllar</w:t>
            </w:r>
          </w:p>
        </w:tc>
        <w:tc>
          <w:tcPr>
            <w:tcW w:w="2357" w:type="dxa"/>
            <w:shd w:val="clear" w:color="auto" w:fill="auto"/>
          </w:tcPr>
          <w:p w:rsidR="004962D0" w:rsidRPr="00F50309" w:rsidRDefault="004962D0" w:rsidP="009C6C05">
            <w:pPr>
              <w:rPr>
                <w:rFonts w:ascii="Times New Roman" w:hAnsi="Times New Roman"/>
                <w:b/>
                <w:szCs w:val="24"/>
              </w:rPr>
            </w:pPr>
            <w:r w:rsidRPr="00F50309">
              <w:rPr>
                <w:rFonts w:ascii="Times New Roman" w:hAnsi="Times New Roman"/>
                <w:b/>
                <w:szCs w:val="24"/>
              </w:rPr>
              <w:t>Gelir Miktarı</w:t>
            </w:r>
          </w:p>
        </w:tc>
        <w:tc>
          <w:tcPr>
            <w:tcW w:w="2357" w:type="dxa"/>
            <w:shd w:val="clear" w:color="auto" w:fill="auto"/>
          </w:tcPr>
          <w:p w:rsidR="004962D0" w:rsidRPr="00F50309" w:rsidRDefault="004962D0" w:rsidP="009C6C05">
            <w:pPr>
              <w:rPr>
                <w:rFonts w:ascii="Times New Roman" w:hAnsi="Times New Roman"/>
                <w:b/>
                <w:szCs w:val="24"/>
              </w:rPr>
            </w:pPr>
            <w:r w:rsidRPr="00F50309">
              <w:rPr>
                <w:rFonts w:ascii="Times New Roman" w:hAnsi="Times New Roman"/>
                <w:b/>
                <w:szCs w:val="24"/>
              </w:rPr>
              <w:t>Gider Miktarı</w:t>
            </w:r>
          </w:p>
        </w:tc>
      </w:tr>
      <w:tr w:rsidR="004962D0" w:rsidRPr="00F50309" w:rsidTr="00A214E5">
        <w:trPr>
          <w:jc w:val="center"/>
        </w:trPr>
        <w:tc>
          <w:tcPr>
            <w:tcW w:w="2357" w:type="dxa"/>
            <w:shd w:val="clear" w:color="auto" w:fill="auto"/>
          </w:tcPr>
          <w:p w:rsidR="004962D0" w:rsidRPr="00F50309" w:rsidRDefault="004962D0" w:rsidP="009C6C05">
            <w:pPr>
              <w:rPr>
                <w:rFonts w:ascii="Times New Roman" w:hAnsi="Times New Roman"/>
                <w:szCs w:val="24"/>
              </w:rPr>
            </w:pPr>
            <w:r w:rsidRPr="00F50309">
              <w:rPr>
                <w:rFonts w:ascii="Times New Roman" w:hAnsi="Times New Roman"/>
                <w:szCs w:val="24"/>
              </w:rPr>
              <w:t>2016</w:t>
            </w:r>
          </w:p>
        </w:tc>
        <w:tc>
          <w:tcPr>
            <w:tcW w:w="2357" w:type="dxa"/>
            <w:shd w:val="clear" w:color="auto" w:fill="auto"/>
          </w:tcPr>
          <w:p w:rsidR="004962D0" w:rsidRPr="00F50309" w:rsidRDefault="00C4144B" w:rsidP="00C4144B">
            <w:pPr>
              <w:rPr>
                <w:rFonts w:ascii="Times New Roman" w:hAnsi="Times New Roman"/>
                <w:szCs w:val="24"/>
              </w:rPr>
            </w:pPr>
            <w:r w:rsidRPr="00F50309">
              <w:rPr>
                <w:rFonts w:ascii="Times New Roman" w:hAnsi="Times New Roman"/>
                <w:szCs w:val="24"/>
              </w:rPr>
              <w:t xml:space="preserve"> 72109,21.-TL</w:t>
            </w:r>
          </w:p>
        </w:tc>
        <w:tc>
          <w:tcPr>
            <w:tcW w:w="2357" w:type="dxa"/>
            <w:shd w:val="clear" w:color="auto" w:fill="auto"/>
          </w:tcPr>
          <w:p w:rsidR="004962D0" w:rsidRPr="00F50309" w:rsidRDefault="00C4144B" w:rsidP="009C6C05">
            <w:pPr>
              <w:rPr>
                <w:rFonts w:ascii="Times New Roman" w:hAnsi="Times New Roman"/>
                <w:szCs w:val="24"/>
              </w:rPr>
            </w:pPr>
            <w:r w:rsidRPr="00F50309">
              <w:rPr>
                <w:rFonts w:ascii="Times New Roman" w:hAnsi="Times New Roman"/>
                <w:szCs w:val="24"/>
              </w:rPr>
              <w:t>68313,34 .-TL</w:t>
            </w:r>
          </w:p>
        </w:tc>
      </w:tr>
      <w:tr w:rsidR="004962D0" w:rsidRPr="00F50309" w:rsidTr="00A214E5">
        <w:trPr>
          <w:jc w:val="center"/>
        </w:trPr>
        <w:tc>
          <w:tcPr>
            <w:tcW w:w="2357" w:type="dxa"/>
            <w:shd w:val="clear" w:color="auto" w:fill="auto"/>
          </w:tcPr>
          <w:p w:rsidR="004962D0" w:rsidRPr="00F50309" w:rsidRDefault="004962D0" w:rsidP="009C6C05">
            <w:pPr>
              <w:rPr>
                <w:rFonts w:ascii="Times New Roman" w:hAnsi="Times New Roman"/>
                <w:szCs w:val="24"/>
              </w:rPr>
            </w:pPr>
            <w:r w:rsidRPr="00F50309">
              <w:rPr>
                <w:rFonts w:ascii="Times New Roman" w:hAnsi="Times New Roman"/>
                <w:szCs w:val="24"/>
              </w:rPr>
              <w:t>2017</w:t>
            </w:r>
          </w:p>
        </w:tc>
        <w:tc>
          <w:tcPr>
            <w:tcW w:w="2357" w:type="dxa"/>
            <w:shd w:val="clear" w:color="auto" w:fill="auto"/>
          </w:tcPr>
          <w:p w:rsidR="004962D0" w:rsidRPr="00F50309" w:rsidRDefault="00C4144B" w:rsidP="00C4144B">
            <w:pPr>
              <w:rPr>
                <w:rFonts w:ascii="Times New Roman" w:hAnsi="Times New Roman"/>
                <w:szCs w:val="24"/>
              </w:rPr>
            </w:pPr>
            <w:r w:rsidRPr="00F50309">
              <w:rPr>
                <w:rFonts w:ascii="Times New Roman" w:hAnsi="Times New Roman"/>
                <w:szCs w:val="24"/>
              </w:rPr>
              <w:t xml:space="preserve"> 87452,37.-TL</w:t>
            </w:r>
          </w:p>
        </w:tc>
        <w:tc>
          <w:tcPr>
            <w:tcW w:w="2357" w:type="dxa"/>
            <w:shd w:val="clear" w:color="auto" w:fill="auto"/>
          </w:tcPr>
          <w:p w:rsidR="004962D0" w:rsidRPr="00F50309" w:rsidRDefault="00C4144B" w:rsidP="00C4144B">
            <w:pPr>
              <w:rPr>
                <w:rFonts w:ascii="Times New Roman" w:hAnsi="Times New Roman"/>
                <w:szCs w:val="24"/>
              </w:rPr>
            </w:pPr>
            <w:r w:rsidRPr="00F50309">
              <w:rPr>
                <w:rFonts w:ascii="Times New Roman" w:hAnsi="Times New Roman"/>
                <w:szCs w:val="24"/>
              </w:rPr>
              <w:t xml:space="preserve"> 79041,36.-TL</w:t>
            </w:r>
          </w:p>
        </w:tc>
      </w:tr>
      <w:tr w:rsidR="00473382" w:rsidRPr="00F50309" w:rsidTr="00A214E5">
        <w:trPr>
          <w:jc w:val="center"/>
        </w:trPr>
        <w:tc>
          <w:tcPr>
            <w:tcW w:w="2357" w:type="dxa"/>
            <w:shd w:val="clear" w:color="auto" w:fill="auto"/>
          </w:tcPr>
          <w:p w:rsidR="00473382" w:rsidRPr="00F50309" w:rsidRDefault="00473382" w:rsidP="009C6C05">
            <w:pPr>
              <w:rPr>
                <w:rFonts w:ascii="Times New Roman" w:hAnsi="Times New Roman"/>
                <w:szCs w:val="24"/>
              </w:rPr>
            </w:pPr>
            <w:r w:rsidRPr="00F50309">
              <w:rPr>
                <w:rFonts w:ascii="Times New Roman" w:hAnsi="Times New Roman"/>
                <w:szCs w:val="24"/>
              </w:rPr>
              <w:t>2018</w:t>
            </w:r>
          </w:p>
        </w:tc>
        <w:tc>
          <w:tcPr>
            <w:tcW w:w="2357" w:type="dxa"/>
            <w:shd w:val="clear" w:color="auto" w:fill="auto"/>
          </w:tcPr>
          <w:p w:rsidR="00473382" w:rsidRPr="00F50309" w:rsidRDefault="00C4144B" w:rsidP="009C6C05">
            <w:pPr>
              <w:rPr>
                <w:rFonts w:ascii="Times New Roman" w:hAnsi="Times New Roman"/>
                <w:szCs w:val="24"/>
              </w:rPr>
            </w:pPr>
            <w:r w:rsidRPr="00F50309">
              <w:rPr>
                <w:rFonts w:ascii="Times New Roman" w:hAnsi="Times New Roman"/>
                <w:szCs w:val="24"/>
              </w:rPr>
              <w:t>100324,01.-TL</w:t>
            </w:r>
          </w:p>
        </w:tc>
        <w:tc>
          <w:tcPr>
            <w:tcW w:w="2357" w:type="dxa"/>
            <w:shd w:val="clear" w:color="auto" w:fill="auto"/>
          </w:tcPr>
          <w:p w:rsidR="00473382" w:rsidRPr="00F50309" w:rsidRDefault="00C4144B" w:rsidP="00C4144B">
            <w:pPr>
              <w:rPr>
                <w:rFonts w:ascii="Times New Roman" w:hAnsi="Times New Roman"/>
                <w:szCs w:val="24"/>
              </w:rPr>
            </w:pPr>
            <w:r w:rsidRPr="00F50309">
              <w:rPr>
                <w:rFonts w:ascii="Times New Roman" w:hAnsi="Times New Roman"/>
                <w:szCs w:val="24"/>
              </w:rPr>
              <w:t>84778,17.-TL</w:t>
            </w:r>
          </w:p>
        </w:tc>
      </w:tr>
    </w:tbl>
    <w:p w:rsidR="0049575C" w:rsidRPr="00F50309" w:rsidRDefault="0049575C" w:rsidP="0017693F">
      <w:pPr>
        <w:spacing w:after="0"/>
        <w:jc w:val="both"/>
        <w:rPr>
          <w:rFonts w:ascii="Times New Roman" w:hAnsi="Times New Roman"/>
          <w:szCs w:val="24"/>
        </w:rPr>
      </w:pPr>
    </w:p>
    <w:p w:rsidR="00F8303D" w:rsidRPr="00F50309" w:rsidRDefault="00F8303D" w:rsidP="001F0161">
      <w:pPr>
        <w:spacing w:after="0"/>
        <w:ind w:left="426"/>
        <w:jc w:val="both"/>
        <w:rPr>
          <w:rFonts w:ascii="Times New Roman" w:hAnsi="Times New Roman"/>
          <w:szCs w:val="24"/>
        </w:rPr>
      </w:pPr>
      <w:bookmarkStart w:id="22" w:name="_Toc531097536"/>
      <w:bookmarkStart w:id="23" w:name="_Toc416085140"/>
    </w:p>
    <w:p w:rsidR="009269A1" w:rsidRPr="00F50309" w:rsidRDefault="009269A1" w:rsidP="001F0161">
      <w:pPr>
        <w:spacing w:after="0"/>
        <w:ind w:left="426"/>
        <w:jc w:val="both"/>
        <w:rPr>
          <w:rFonts w:ascii="Times New Roman" w:hAnsi="Times New Roman"/>
          <w:szCs w:val="24"/>
        </w:rPr>
      </w:pPr>
    </w:p>
    <w:p w:rsidR="009269A1" w:rsidRPr="00F50309" w:rsidRDefault="009269A1" w:rsidP="001F0161">
      <w:pPr>
        <w:spacing w:after="0"/>
        <w:ind w:left="426"/>
        <w:jc w:val="both"/>
        <w:rPr>
          <w:rFonts w:ascii="Times New Roman" w:hAnsi="Times New Roman"/>
          <w:szCs w:val="24"/>
        </w:rPr>
      </w:pPr>
    </w:p>
    <w:p w:rsidR="003C7244" w:rsidRPr="00F50309" w:rsidRDefault="003C7244" w:rsidP="001F0161">
      <w:pPr>
        <w:spacing w:after="0"/>
        <w:ind w:left="426"/>
        <w:jc w:val="both"/>
        <w:rPr>
          <w:rFonts w:ascii="Times New Roman" w:hAnsi="Times New Roman"/>
          <w:b/>
          <w:color w:val="548DD4" w:themeColor="text2" w:themeTint="99"/>
          <w:szCs w:val="24"/>
        </w:rPr>
      </w:pPr>
      <w:r w:rsidRPr="00F50309">
        <w:rPr>
          <w:rFonts w:ascii="Times New Roman" w:hAnsi="Times New Roman"/>
          <w:b/>
          <w:color w:val="548DD4" w:themeColor="text2" w:themeTint="99"/>
          <w:szCs w:val="24"/>
        </w:rPr>
        <w:t>PAYDAŞ ANALİZİ</w:t>
      </w:r>
      <w:bookmarkEnd w:id="22"/>
    </w:p>
    <w:p w:rsidR="00B21A33" w:rsidRPr="00F50309" w:rsidRDefault="002D155D" w:rsidP="008E01DD">
      <w:pPr>
        <w:ind w:firstLine="708"/>
        <w:jc w:val="both"/>
        <w:rPr>
          <w:rFonts w:ascii="Times New Roman" w:hAnsi="Times New Roman"/>
          <w:szCs w:val="24"/>
        </w:rPr>
      </w:pPr>
      <w:r w:rsidRPr="00F50309">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50309">
        <w:rPr>
          <w:rFonts w:ascii="Times New Roman" w:hAnsi="Times New Roman"/>
          <w:szCs w:val="24"/>
        </w:rPr>
        <w:t>dâhil olmak üzere çeşitli yöntemlerle sürekli olarak alınmaktadır.</w:t>
      </w:r>
    </w:p>
    <w:p w:rsidR="00B21A33" w:rsidRPr="00F50309" w:rsidRDefault="00F60AC9" w:rsidP="00B21A33">
      <w:pPr>
        <w:jc w:val="both"/>
        <w:rPr>
          <w:rFonts w:ascii="Times New Roman" w:hAnsi="Times New Roman"/>
          <w:szCs w:val="24"/>
        </w:rPr>
      </w:pPr>
      <w:r w:rsidRPr="00F50309">
        <w:rPr>
          <w:rFonts w:ascii="Times New Roman" w:hAnsi="Times New Roman"/>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Pr="00F50309" w:rsidRDefault="00B21A33" w:rsidP="00B21A33">
      <w:pPr>
        <w:jc w:val="both"/>
        <w:rPr>
          <w:rFonts w:ascii="Times New Roman" w:hAnsi="Times New Roman"/>
          <w:szCs w:val="24"/>
        </w:rPr>
      </w:pPr>
    </w:p>
    <w:p w:rsidR="00F55321" w:rsidRPr="00F50309" w:rsidRDefault="00B21A33" w:rsidP="00B21A33">
      <w:pPr>
        <w:jc w:val="both"/>
        <w:rPr>
          <w:rFonts w:ascii="Times New Roman" w:hAnsi="Times New Roman"/>
          <w:szCs w:val="24"/>
        </w:rPr>
      </w:pPr>
      <w:r w:rsidRPr="00F50309">
        <w:rPr>
          <w:rFonts w:ascii="Times New Roman" w:hAnsi="Times New Roman"/>
          <w:szCs w:val="24"/>
        </w:rPr>
        <w:t xml:space="preserve">Paydaş anketlerine ilişkin ortaya çıkan temel sonuçlara altta yer verilmiştir: </w:t>
      </w:r>
    </w:p>
    <w:p w:rsidR="00F8303D" w:rsidRPr="00F50309" w:rsidRDefault="00F8303D" w:rsidP="00B21A33">
      <w:pPr>
        <w:jc w:val="both"/>
        <w:rPr>
          <w:rFonts w:ascii="Times New Roman" w:hAnsi="Times New Roman"/>
          <w:szCs w:val="24"/>
        </w:rPr>
      </w:pPr>
    </w:p>
    <w:p w:rsidR="00F8303D" w:rsidRPr="00F50309" w:rsidRDefault="00F8303D" w:rsidP="00B21A33">
      <w:pPr>
        <w:jc w:val="both"/>
        <w:rPr>
          <w:rFonts w:ascii="Times New Roman" w:hAnsi="Times New Roman"/>
          <w:szCs w:val="24"/>
        </w:rPr>
      </w:pPr>
    </w:p>
    <w:p w:rsidR="009269A1" w:rsidRPr="00F50309" w:rsidRDefault="009269A1" w:rsidP="00B21A33">
      <w:pPr>
        <w:jc w:val="both"/>
        <w:rPr>
          <w:rFonts w:ascii="Times New Roman" w:hAnsi="Times New Roman"/>
          <w:szCs w:val="24"/>
        </w:rPr>
      </w:pPr>
    </w:p>
    <w:p w:rsidR="009269A1" w:rsidRPr="00F50309" w:rsidRDefault="009269A1" w:rsidP="00B21A33">
      <w:pPr>
        <w:jc w:val="both"/>
        <w:rPr>
          <w:rFonts w:ascii="Times New Roman" w:hAnsi="Times New Roman"/>
          <w:szCs w:val="24"/>
        </w:rPr>
      </w:pPr>
    </w:p>
    <w:p w:rsidR="00D971D9" w:rsidRPr="00B16774" w:rsidRDefault="00D971D9" w:rsidP="00D971D9">
      <w:pPr>
        <w:pStyle w:val="Balk3"/>
        <w:rPr>
          <w:rFonts w:ascii="Times New Roman" w:hAnsi="Times New Roman"/>
          <w:b/>
          <w:color w:val="548DD4" w:themeColor="text2" w:themeTint="99"/>
          <w:sz w:val="24"/>
          <w:szCs w:val="24"/>
        </w:rPr>
      </w:pPr>
      <w:r w:rsidRPr="00B16774">
        <w:rPr>
          <w:rFonts w:ascii="Times New Roman" w:hAnsi="Times New Roman"/>
          <w:b/>
          <w:color w:val="548DD4" w:themeColor="text2" w:themeTint="99"/>
          <w:sz w:val="24"/>
          <w:szCs w:val="24"/>
        </w:rPr>
        <w:t>Öğrenci Anketi Sonuçları:</w:t>
      </w:r>
    </w:p>
    <w:tbl>
      <w:tblPr>
        <w:tblpPr w:leftFromText="141" w:rightFromText="141" w:vertAnchor="text" w:horzAnchor="margin" w:tblpXSpec="center" w:tblpY="1089"/>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662"/>
        <w:gridCol w:w="1134"/>
        <w:gridCol w:w="851"/>
        <w:gridCol w:w="992"/>
        <w:gridCol w:w="1276"/>
        <w:gridCol w:w="1559"/>
      </w:tblGrid>
      <w:tr w:rsidR="009269A1" w:rsidRPr="00F50309" w:rsidTr="00A214E5">
        <w:trPr>
          <w:trHeight w:val="262"/>
        </w:trPr>
        <w:tc>
          <w:tcPr>
            <w:tcW w:w="959" w:type="dxa"/>
            <w:vMerge w:val="restart"/>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Sıra No</w:t>
            </w:r>
          </w:p>
        </w:tc>
        <w:tc>
          <w:tcPr>
            <w:tcW w:w="6662" w:type="dxa"/>
            <w:vMerge w:val="restart"/>
            <w:shd w:val="clear" w:color="auto" w:fill="auto"/>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MADDELER</w:t>
            </w:r>
          </w:p>
        </w:tc>
        <w:tc>
          <w:tcPr>
            <w:tcW w:w="5812" w:type="dxa"/>
            <w:gridSpan w:val="5"/>
            <w:shd w:val="clear" w:color="auto" w:fill="auto"/>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KATILMA DERECESİ</w:t>
            </w:r>
          </w:p>
        </w:tc>
      </w:tr>
      <w:tr w:rsidR="009269A1" w:rsidRPr="00F50309" w:rsidTr="00A214E5">
        <w:trPr>
          <w:cantSplit/>
          <w:trHeight w:val="1551"/>
        </w:trPr>
        <w:tc>
          <w:tcPr>
            <w:tcW w:w="959" w:type="dxa"/>
            <w:vMerge/>
          </w:tcPr>
          <w:p w:rsidR="009269A1" w:rsidRPr="00F50309" w:rsidRDefault="009269A1" w:rsidP="00D971D9">
            <w:pPr>
              <w:pStyle w:val="GvdeMetni2"/>
              <w:rPr>
                <w:rFonts w:ascii="Times New Roman" w:hAnsi="Times New Roman"/>
                <w:b/>
                <w:szCs w:val="24"/>
              </w:rPr>
            </w:pPr>
          </w:p>
        </w:tc>
        <w:tc>
          <w:tcPr>
            <w:tcW w:w="6662" w:type="dxa"/>
            <w:vMerge/>
            <w:shd w:val="clear" w:color="auto" w:fill="auto"/>
          </w:tcPr>
          <w:p w:rsidR="009269A1" w:rsidRPr="00F50309" w:rsidRDefault="009269A1" w:rsidP="00D971D9">
            <w:pPr>
              <w:pStyle w:val="GvdeMetni2"/>
              <w:rPr>
                <w:rFonts w:ascii="Times New Roman" w:hAnsi="Times New Roman"/>
                <w:b/>
                <w:szCs w:val="24"/>
              </w:rPr>
            </w:pPr>
          </w:p>
        </w:tc>
        <w:tc>
          <w:tcPr>
            <w:tcW w:w="1134" w:type="dxa"/>
            <w:shd w:val="clear" w:color="auto" w:fill="auto"/>
            <w:textDirection w:val="tbRl"/>
          </w:tcPr>
          <w:p w:rsidR="009269A1" w:rsidRPr="00F50309" w:rsidRDefault="009269A1" w:rsidP="00D971D9">
            <w:pPr>
              <w:pStyle w:val="GvdeMetni2"/>
              <w:ind w:left="113" w:right="113"/>
              <w:rPr>
                <w:rFonts w:ascii="Times New Roman" w:hAnsi="Times New Roman"/>
                <w:b/>
                <w:szCs w:val="24"/>
              </w:rPr>
            </w:pPr>
            <w:r w:rsidRPr="00F50309">
              <w:rPr>
                <w:rFonts w:ascii="Times New Roman" w:hAnsi="Times New Roman"/>
                <w:b/>
                <w:szCs w:val="24"/>
              </w:rPr>
              <w:t>Kesinlikle Katılıyorum</w:t>
            </w:r>
          </w:p>
        </w:tc>
        <w:tc>
          <w:tcPr>
            <w:tcW w:w="851" w:type="dxa"/>
            <w:shd w:val="clear" w:color="auto" w:fill="auto"/>
            <w:textDirection w:val="tbRl"/>
          </w:tcPr>
          <w:p w:rsidR="009269A1" w:rsidRPr="00F50309" w:rsidRDefault="009269A1" w:rsidP="00D971D9">
            <w:pPr>
              <w:pStyle w:val="GvdeMetni2"/>
              <w:ind w:left="113" w:right="113"/>
              <w:rPr>
                <w:rFonts w:ascii="Times New Roman" w:hAnsi="Times New Roman"/>
                <w:b/>
                <w:szCs w:val="24"/>
              </w:rPr>
            </w:pPr>
            <w:r w:rsidRPr="00F50309">
              <w:rPr>
                <w:rFonts w:ascii="Times New Roman" w:hAnsi="Times New Roman"/>
                <w:b/>
                <w:szCs w:val="24"/>
              </w:rPr>
              <w:t>Katılıyorum</w:t>
            </w:r>
          </w:p>
        </w:tc>
        <w:tc>
          <w:tcPr>
            <w:tcW w:w="992" w:type="dxa"/>
            <w:shd w:val="clear" w:color="auto" w:fill="auto"/>
            <w:textDirection w:val="tbRl"/>
          </w:tcPr>
          <w:p w:rsidR="009269A1" w:rsidRPr="00F50309" w:rsidRDefault="009269A1" w:rsidP="00D971D9">
            <w:pPr>
              <w:pStyle w:val="GvdeMetni2"/>
              <w:ind w:left="113" w:right="113"/>
              <w:rPr>
                <w:rFonts w:ascii="Times New Roman" w:hAnsi="Times New Roman"/>
                <w:b/>
                <w:szCs w:val="24"/>
              </w:rPr>
            </w:pPr>
            <w:r w:rsidRPr="00F50309">
              <w:rPr>
                <w:rFonts w:ascii="Times New Roman" w:hAnsi="Times New Roman"/>
                <w:b/>
                <w:szCs w:val="24"/>
              </w:rPr>
              <w:t>Kararsızım</w:t>
            </w:r>
          </w:p>
        </w:tc>
        <w:tc>
          <w:tcPr>
            <w:tcW w:w="1276" w:type="dxa"/>
            <w:shd w:val="clear" w:color="auto" w:fill="auto"/>
            <w:textDirection w:val="tbRl"/>
          </w:tcPr>
          <w:p w:rsidR="009269A1" w:rsidRPr="00F50309" w:rsidRDefault="009269A1" w:rsidP="00D971D9">
            <w:pPr>
              <w:pStyle w:val="GvdeMetni2"/>
              <w:ind w:left="113" w:right="113"/>
              <w:rPr>
                <w:rFonts w:ascii="Times New Roman" w:hAnsi="Times New Roman"/>
                <w:b/>
                <w:szCs w:val="24"/>
              </w:rPr>
            </w:pPr>
            <w:r w:rsidRPr="00F50309">
              <w:rPr>
                <w:rFonts w:ascii="Times New Roman" w:hAnsi="Times New Roman"/>
                <w:b/>
                <w:szCs w:val="24"/>
              </w:rPr>
              <w:t>Kısmen Katılıyorum</w:t>
            </w:r>
          </w:p>
        </w:tc>
        <w:tc>
          <w:tcPr>
            <w:tcW w:w="1559" w:type="dxa"/>
            <w:shd w:val="clear" w:color="auto" w:fill="auto"/>
            <w:textDirection w:val="tbRl"/>
          </w:tcPr>
          <w:p w:rsidR="009269A1" w:rsidRPr="00F50309" w:rsidRDefault="009269A1" w:rsidP="00D971D9">
            <w:pPr>
              <w:pStyle w:val="GvdeMetni2"/>
              <w:ind w:left="113" w:right="113"/>
              <w:rPr>
                <w:rFonts w:ascii="Times New Roman" w:hAnsi="Times New Roman"/>
                <w:b/>
                <w:szCs w:val="24"/>
              </w:rPr>
            </w:pPr>
            <w:r w:rsidRPr="00F50309">
              <w:rPr>
                <w:rFonts w:ascii="Times New Roman" w:hAnsi="Times New Roman"/>
                <w:b/>
                <w:szCs w:val="24"/>
              </w:rPr>
              <w:t>Katılmıyorum</w:t>
            </w:r>
          </w:p>
        </w:tc>
      </w:tr>
      <w:tr w:rsidR="009269A1" w:rsidRPr="00F50309" w:rsidTr="00A214E5">
        <w:trPr>
          <w:trHeight w:val="236"/>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1</w:t>
            </w:r>
          </w:p>
        </w:tc>
        <w:tc>
          <w:tcPr>
            <w:tcW w:w="6662" w:type="dxa"/>
            <w:shd w:val="clear" w:color="auto" w:fill="auto"/>
          </w:tcPr>
          <w:p w:rsidR="009269A1" w:rsidRPr="00F50309" w:rsidRDefault="009269A1" w:rsidP="00D971D9">
            <w:pPr>
              <w:shd w:val="clear" w:color="auto" w:fill="FFFFFF"/>
              <w:rPr>
                <w:rFonts w:ascii="Times New Roman" w:hAnsi="Times New Roman"/>
                <w:color w:val="000000"/>
                <w:szCs w:val="24"/>
              </w:rPr>
            </w:pPr>
            <w:r w:rsidRPr="00F50309">
              <w:rPr>
                <w:rFonts w:ascii="Times New Roman" w:hAnsi="Times New Roman"/>
                <w:color w:val="000000"/>
                <w:szCs w:val="24"/>
              </w:rPr>
              <w:t>Okulumuzda alınan kararlar, çalışanların katılımıyla alınır.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%9.1</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%27.3</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45.5</w:t>
            </w:r>
          </w:p>
        </w:tc>
      </w:tr>
      <w:tr w:rsidR="009269A1" w:rsidRPr="00F50309" w:rsidTr="00A214E5">
        <w:trPr>
          <w:trHeight w:val="262"/>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2</w:t>
            </w:r>
          </w:p>
        </w:tc>
        <w:tc>
          <w:tcPr>
            <w:tcW w:w="6662" w:type="dxa"/>
            <w:shd w:val="clear" w:color="auto" w:fill="auto"/>
          </w:tcPr>
          <w:p w:rsidR="009269A1" w:rsidRPr="00F50309" w:rsidRDefault="009269A1" w:rsidP="00D971D9">
            <w:pPr>
              <w:shd w:val="clear" w:color="auto" w:fill="FFFFFF"/>
              <w:rPr>
                <w:rFonts w:ascii="Times New Roman" w:hAnsi="Times New Roman"/>
                <w:szCs w:val="24"/>
              </w:rPr>
            </w:pPr>
            <w:r w:rsidRPr="00F50309">
              <w:rPr>
                <w:rFonts w:ascii="Times New Roman" w:hAnsi="Times New Roman"/>
                <w:szCs w:val="24"/>
              </w:rPr>
              <w:t>Kurumdaki tüm duyurular çalışanlara zamanında iletilir.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0</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18.2</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36.4</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36.4</w:t>
            </w:r>
          </w:p>
        </w:tc>
      </w:tr>
      <w:tr w:rsidR="009269A1" w:rsidRPr="00F50309" w:rsidTr="00A214E5">
        <w:trPr>
          <w:trHeight w:val="284"/>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3</w:t>
            </w:r>
          </w:p>
        </w:tc>
        <w:tc>
          <w:tcPr>
            <w:tcW w:w="666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Her türlü ödüllendirmede adil olma, tarafsızlık ve objektiflik esastır.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%0</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0</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18.2</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18.2</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63.6</w:t>
            </w:r>
          </w:p>
        </w:tc>
      </w:tr>
      <w:tr w:rsidR="009269A1" w:rsidRPr="00F50309" w:rsidTr="00A214E5">
        <w:trPr>
          <w:trHeight w:val="262"/>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4</w:t>
            </w:r>
          </w:p>
        </w:tc>
        <w:tc>
          <w:tcPr>
            <w:tcW w:w="666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shd w:val="clear" w:color="auto" w:fill="FFFFFF"/>
              </w:rPr>
              <w:t>Kendimi, okulun değerli bir üyesi olarak görürüm.</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%0</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%91.</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%0</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27.3</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63.6</w:t>
            </w:r>
          </w:p>
        </w:tc>
      </w:tr>
      <w:tr w:rsidR="009269A1" w:rsidRPr="00F50309" w:rsidTr="00A214E5">
        <w:trPr>
          <w:trHeight w:val="262"/>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5</w:t>
            </w:r>
          </w:p>
        </w:tc>
        <w:tc>
          <w:tcPr>
            <w:tcW w:w="6662" w:type="dxa"/>
            <w:shd w:val="clear" w:color="auto" w:fill="auto"/>
          </w:tcPr>
          <w:p w:rsidR="009269A1" w:rsidRPr="00F50309" w:rsidRDefault="009269A1" w:rsidP="00D971D9">
            <w:pPr>
              <w:shd w:val="clear" w:color="auto" w:fill="FFFFFF"/>
              <w:rPr>
                <w:rFonts w:ascii="Times New Roman" w:hAnsi="Times New Roman"/>
                <w:szCs w:val="24"/>
              </w:rPr>
            </w:pPr>
            <w:r w:rsidRPr="00F50309">
              <w:rPr>
                <w:rFonts w:ascii="Times New Roman" w:hAnsi="Times New Roman"/>
                <w:szCs w:val="24"/>
              </w:rPr>
              <w:t>Çalıştığım okul bana kendimi geliştirme imkânı tanımaktadır.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10</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%0</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20</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20</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50</w:t>
            </w:r>
          </w:p>
        </w:tc>
      </w:tr>
      <w:tr w:rsidR="009269A1" w:rsidRPr="00F50309" w:rsidTr="00A214E5">
        <w:trPr>
          <w:trHeight w:val="262"/>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lastRenderedPageBreak/>
              <w:t>6</w:t>
            </w:r>
          </w:p>
        </w:tc>
        <w:tc>
          <w:tcPr>
            <w:tcW w:w="6662" w:type="dxa"/>
            <w:shd w:val="clear" w:color="auto" w:fill="auto"/>
          </w:tcPr>
          <w:p w:rsidR="009269A1" w:rsidRPr="00F50309" w:rsidRDefault="009269A1" w:rsidP="00D971D9">
            <w:pPr>
              <w:shd w:val="clear" w:color="auto" w:fill="FFFFFF"/>
              <w:rPr>
                <w:rFonts w:ascii="Times New Roman" w:hAnsi="Times New Roman"/>
                <w:szCs w:val="24"/>
              </w:rPr>
            </w:pPr>
            <w:r w:rsidRPr="00F50309">
              <w:rPr>
                <w:rFonts w:ascii="Times New Roman" w:hAnsi="Times New Roman"/>
                <w:szCs w:val="24"/>
              </w:rPr>
              <w:t>Okul, teknik araç ve gereç yönünden yeterli donanıma sahiptir.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27.3</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45.5</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r>
      <w:tr w:rsidR="009269A1" w:rsidRPr="00F50309" w:rsidTr="00A214E5">
        <w:trPr>
          <w:trHeight w:val="262"/>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7</w:t>
            </w:r>
          </w:p>
        </w:tc>
        <w:tc>
          <w:tcPr>
            <w:tcW w:w="666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shd w:val="clear" w:color="auto" w:fill="FFFFFF"/>
              </w:rPr>
              <w:t>Okulda çalışanlara yönelik sosyal ve kültürel faaliyetler düzenlenir.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18.2</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27.3</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18.2</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27.3</w:t>
            </w:r>
          </w:p>
        </w:tc>
      </w:tr>
      <w:tr w:rsidR="009269A1" w:rsidRPr="00F50309" w:rsidTr="00A214E5">
        <w:trPr>
          <w:trHeight w:val="276"/>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8</w:t>
            </w:r>
          </w:p>
        </w:tc>
        <w:tc>
          <w:tcPr>
            <w:tcW w:w="6662" w:type="dxa"/>
            <w:shd w:val="clear" w:color="auto" w:fill="auto"/>
          </w:tcPr>
          <w:p w:rsidR="009269A1" w:rsidRPr="00F50309" w:rsidRDefault="009269A1" w:rsidP="00D971D9">
            <w:pPr>
              <w:shd w:val="clear" w:color="auto" w:fill="FFFFFF"/>
              <w:rPr>
                <w:rFonts w:ascii="Times New Roman" w:hAnsi="Times New Roman"/>
                <w:szCs w:val="24"/>
              </w:rPr>
            </w:pPr>
            <w:r w:rsidRPr="00F50309">
              <w:rPr>
                <w:rFonts w:ascii="Times New Roman" w:hAnsi="Times New Roman"/>
                <w:szCs w:val="24"/>
              </w:rPr>
              <w:t>Okulda öğretmenler arasında ayrım yapılmamaktadır.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0</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72.7</w:t>
            </w:r>
          </w:p>
        </w:tc>
      </w:tr>
      <w:tr w:rsidR="009269A1" w:rsidRPr="00F50309" w:rsidTr="00A214E5">
        <w:trPr>
          <w:trHeight w:val="282"/>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9</w:t>
            </w:r>
          </w:p>
        </w:tc>
        <w:tc>
          <w:tcPr>
            <w:tcW w:w="6662" w:type="dxa"/>
            <w:shd w:val="clear" w:color="auto" w:fill="auto"/>
          </w:tcPr>
          <w:p w:rsidR="009269A1" w:rsidRPr="00F50309" w:rsidRDefault="009269A1" w:rsidP="00D971D9">
            <w:pPr>
              <w:shd w:val="clear" w:color="auto" w:fill="FFFFFF"/>
              <w:rPr>
                <w:rFonts w:ascii="Times New Roman" w:hAnsi="Times New Roman"/>
                <w:szCs w:val="24"/>
              </w:rPr>
            </w:pPr>
            <w:r w:rsidRPr="00F50309">
              <w:rPr>
                <w:rFonts w:ascii="Times New Roman" w:hAnsi="Times New Roman"/>
                <w:szCs w:val="24"/>
              </w:rPr>
              <w:t>Okulumuzda yerelde ve toplum üzerinde olumlu etki bırakacak çalışmalar yapmaktadır.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45.5</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27.3</w:t>
            </w:r>
          </w:p>
        </w:tc>
      </w:tr>
      <w:tr w:rsidR="009269A1" w:rsidRPr="00F50309" w:rsidTr="00A214E5">
        <w:trPr>
          <w:trHeight w:val="272"/>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10</w:t>
            </w:r>
          </w:p>
        </w:tc>
        <w:tc>
          <w:tcPr>
            <w:tcW w:w="6662" w:type="dxa"/>
            <w:shd w:val="clear" w:color="auto" w:fill="auto"/>
          </w:tcPr>
          <w:p w:rsidR="009269A1" w:rsidRPr="00F50309" w:rsidRDefault="009269A1" w:rsidP="00D971D9">
            <w:pPr>
              <w:shd w:val="clear" w:color="auto" w:fill="FFFFFF"/>
              <w:rPr>
                <w:rFonts w:ascii="Times New Roman" w:hAnsi="Times New Roman"/>
                <w:szCs w:val="24"/>
              </w:rPr>
            </w:pPr>
            <w:r w:rsidRPr="00F50309">
              <w:rPr>
                <w:rFonts w:ascii="Times New Roman" w:hAnsi="Times New Roman"/>
                <w:szCs w:val="24"/>
              </w:rPr>
              <w:t>Yöneticilerimiz, yaratıcı ve yenilikçi düşüncelerin üretilmesini teşvik etmektedir.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0</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36.4</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45.5</w:t>
            </w:r>
          </w:p>
        </w:tc>
      </w:tr>
      <w:tr w:rsidR="009269A1" w:rsidRPr="00F50309" w:rsidTr="00A214E5">
        <w:trPr>
          <w:trHeight w:val="262"/>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11</w:t>
            </w:r>
          </w:p>
        </w:tc>
        <w:tc>
          <w:tcPr>
            <w:tcW w:w="6662" w:type="dxa"/>
            <w:shd w:val="clear" w:color="auto" w:fill="auto"/>
          </w:tcPr>
          <w:p w:rsidR="009269A1" w:rsidRPr="00F50309" w:rsidRDefault="009269A1" w:rsidP="00D971D9">
            <w:pPr>
              <w:shd w:val="clear" w:color="auto" w:fill="FFFFFF"/>
              <w:rPr>
                <w:rFonts w:ascii="Times New Roman" w:hAnsi="Times New Roman"/>
                <w:szCs w:val="24"/>
              </w:rPr>
            </w:pPr>
            <w:r w:rsidRPr="00F50309">
              <w:rPr>
                <w:rFonts w:ascii="Times New Roman" w:hAnsi="Times New Roman"/>
                <w:szCs w:val="24"/>
              </w:rPr>
              <w:t>Yöneticiler, okulun vizyonunu, stratejilerini, iyileştirmeye açık alanlarını vs. çalışanlarla paylaşır.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0</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36.4</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45.5</w:t>
            </w:r>
          </w:p>
        </w:tc>
      </w:tr>
      <w:tr w:rsidR="009269A1" w:rsidRPr="00F50309" w:rsidTr="00A214E5">
        <w:trPr>
          <w:trHeight w:val="262"/>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12</w:t>
            </w:r>
          </w:p>
        </w:tc>
        <w:tc>
          <w:tcPr>
            <w:tcW w:w="666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shd w:val="clear" w:color="auto" w:fill="FFFFFF"/>
              </w:rPr>
              <w:t>Okulumuzda sadece öğretmenlerin kullanımına tahsis edilmiş yerler yeterlidir.</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18.2</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9.1</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27.3</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36.4</w:t>
            </w:r>
          </w:p>
        </w:tc>
      </w:tr>
      <w:tr w:rsidR="009269A1" w:rsidRPr="00F50309" w:rsidTr="00A214E5">
        <w:trPr>
          <w:trHeight w:val="256"/>
        </w:trPr>
        <w:tc>
          <w:tcPr>
            <w:tcW w:w="959" w:type="dxa"/>
            <w:vAlign w:val="center"/>
          </w:tcPr>
          <w:p w:rsidR="009269A1" w:rsidRPr="00F50309" w:rsidRDefault="009269A1" w:rsidP="00D971D9">
            <w:pPr>
              <w:pStyle w:val="GvdeMetni2"/>
              <w:jc w:val="center"/>
              <w:rPr>
                <w:rFonts w:ascii="Times New Roman" w:hAnsi="Times New Roman"/>
                <w:b/>
                <w:szCs w:val="24"/>
              </w:rPr>
            </w:pPr>
            <w:r w:rsidRPr="00F50309">
              <w:rPr>
                <w:rFonts w:ascii="Times New Roman" w:hAnsi="Times New Roman"/>
                <w:b/>
                <w:szCs w:val="24"/>
              </w:rPr>
              <w:t>13</w:t>
            </w:r>
          </w:p>
        </w:tc>
        <w:tc>
          <w:tcPr>
            <w:tcW w:w="6662" w:type="dxa"/>
            <w:shd w:val="clear" w:color="auto" w:fill="auto"/>
          </w:tcPr>
          <w:p w:rsidR="009269A1" w:rsidRPr="00F50309" w:rsidRDefault="009269A1" w:rsidP="00D971D9">
            <w:pPr>
              <w:shd w:val="clear" w:color="auto" w:fill="FFFFFF"/>
              <w:rPr>
                <w:rFonts w:ascii="Times New Roman" w:hAnsi="Times New Roman"/>
                <w:szCs w:val="24"/>
              </w:rPr>
            </w:pPr>
            <w:r w:rsidRPr="00F50309">
              <w:rPr>
                <w:rFonts w:ascii="Times New Roman" w:hAnsi="Times New Roman"/>
                <w:szCs w:val="24"/>
              </w:rPr>
              <w:t>Alanıma ilişkin yenilik ve gelişmeleri takip eder ve kendimi güncellerim.</w:t>
            </w:r>
          </w:p>
        </w:tc>
        <w:tc>
          <w:tcPr>
            <w:tcW w:w="1134"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0</w:t>
            </w:r>
          </w:p>
        </w:tc>
        <w:tc>
          <w:tcPr>
            <w:tcW w:w="851"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0</w:t>
            </w:r>
          </w:p>
        </w:tc>
        <w:tc>
          <w:tcPr>
            <w:tcW w:w="992"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0</w:t>
            </w:r>
          </w:p>
        </w:tc>
        <w:tc>
          <w:tcPr>
            <w:tcW w:w="1276"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36.4</w:t>
            </w:r>
          </w:p>
        </w:tc>
        <w:tc>
          <w:tcPr>
            <w:tcW w:w="1559" w:type="dxa"/>
            <w:shd w:val="clear" w:color="auto" w:fill="auto"/>
          </w:tcPr>
          <w:p w:rsidR="009269A1" w:rsidRPr="00F50309" w:rsidRDefault="009269A1" w:rsidP="00D971D9">
            <w:pPr>
              <w:pStyle w:val="GvdeMetni2"/>
              <w:rPr>
                <w:rFonts w:ascii="Times New Roman" w:hAnsi="Times New Roman"/>
                <w:szCs w:val="24"/>
              </w:rPr>
            </w:pPr>
            <w:r w:rsidRPr="00F50309">
              <w:rPr>
                <w:rFonts w:ascii="Times New Roman" w:hAnsi="Times New Roman"/>
                <w:szCs w:val="24"/>
              </w:rPr>
              <w:t>% 63.6</w:t>
            </w:r>
          </w:p>
        </w:tc>
      </w:tr>
    </w:tbl>
    <w:p w:rsidR="00F55321" w:rsidRPr="00F50309" w:rsidRDefault="00F55321" w:rsidP="00F55321">
      <w:pPr>
        <w:rPr>
          <w:rFonts w:ascii="Times New Roman" w:hAnsi="Times New Roman"/>
          <w:szCs w:val="24"/>
        </w:rPr>
      </w:pPr>
    </w:p>
    <w:p w:rsidR="00D971D9" w:rsidRPr="00F50309" w:rsidRDefault="00D971D9" w:rsidP="00F55321">
      <w:pPr>
        <w:rPr>
          <w:rFonts w:ascii="Times New Roman" w:hAnsi="Times New Roman"/>
          <w:szCs w:val="24"/>
        </w:rPr>
      </w:pPr>
    </w:p>
    <w:p w:rsidR="00D971D9" w:rsidRPr="00F50309" w:rsidRDefault="00D971D9" w:rsidP="00F55321">
      <w:pPr>
        <w:rPr>
          <w:rFonts w:ascii="Times New Roman" w:hAnsi="Times New Roman"/>
          <w:szCs w:val="24"/>
        </w:rPr>
      </w:pPr>
    </w:p>
    <w:p w:rsidR="00D971D9" w:rsidRPr="00F50309" w:rsidRDefault="00D971D9" w:rsidP="00F55321">
      <w:pPr>
        <w:rPr>
          <w:rFonts w:ascii="Times New Roman" w:hAnsi="Times New Roman"/>
          <w:szCs w:val="24"/>
        </w:rPr>
      </w:pPr>
    </w:p>
    <w:p w:rsidR="00D971D9" w:rsidRPr="00F50309" w:rsidRDefault="00D971D9" w:rsidP="00F55321">
      <w:pPr>
        <w:rPr>
          <w:rFonts w:ascii="Times New Roman" w:hAnsi="Times New Roman"/>
          <w:szCs w:val="24"/>
        </w:rPr>
      </w:pPr>
    </w:p>
    <w:p w:rsidR="00810C39" w:rsidRPr="00B16774" w:rsidRDefault="00373590" w:rsidP="009269A1">
      <w:pPr>
        <w:pStyle w:val="Balk3"/>
        <w:rPr>
          <w:rFonts w:ascii="Times New Roman" w:hAnsi="Times New Roman"/>
          <w:b/>
          <w:color w:val="548DD4" w:themeColor="text2" w:themeTint="99"/>
          <w:sz w:val="24"/>
          <w:szCs w:val="24"/>
        </w:rPr>
      </w:pPr>
      <w:r w:rsidRPr="00B16774">
        <w:rPr>
          <w:rFonts w:ascii="Times New Roman" w:hAnsi="Times New Roman"/>
          <w:b/>
          <w:color w:val="548DD4" w:themeColor="text2" w:themeTint="99"/>
          <w:sz w:val="24"/>
          <w:szCs w:val="24"/>
        </w:rPr>
        <w:t>Öğretmen Anketi Sonuçları</w:t>
      </w:r>
      <w:r w:rsidR="009269A1" w:rsidRPr="00B16774">
        <w:rPr>
          <w:rFonts w:ascii="Times New Roman" w:hAnsi="Times New Roman"/>
          <w:b/>
          <w:color w:val="548DD4" w:themeColor="text2" w:themeTint="99"/>
          <w:sz w:val="24"/>
          <w:szCs w:val="24"/>
        </w:rPr>
        <w:t>:</w:t>
      </w:r>
    </w:p>
    <w:tbl>
      <w:tblPr>
        <w:tblW w:w="1403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371"/>
        <w:gridCol w:w="1134"/>
        <w:gridCol w:w="992"/>
        <w:gridCol w:w="1134"/>
        <w:gridCol w:w="1276"/>
        <w:gridCol w:w="1275"/>
      </w:tblGrid>
      <w:tr w:rsidR="00810C39" w:rsidRPr="00F50309" w:rsidTr="00A214E5">
        <w:trPr>
          <w:trHeight w:val="260"/>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810C39" w:rsidRPr="00F50309" w:rsidRDefault="00810C39">
            <w:pPr>
              <w:pStyle w:val="GvdeMetni2"/>
              <w:jc w:val="center"/>
              <w:rPr>
                <w:rFonts w:ascii="Times New Roman" w:hAnsi="Times New Roman"/>
                <w:b/>
                <w:szCs w:val="24"/>
              </w:rPr>
            </w:pPr>
            <w:r w:rsidRPr="00F50309">
              <w:rPr>
                <w:rFonts w:ascii="Times New Roman" w:hAnsi="Times New Roman"/>
                <w:b/>
                <w:szCs w:val="24"/>
              </w:rPr>
              <w:t>Sıra No</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10C39" w:rsidRPr="00F50309" w:rsidRDefault="00810C39">
            <w:pPr>
              <w:pStyle w:val="GvdeMetni2"/>
              <w:jc w:val="center"/>
              <w:rPr>
                <w:rFonts w:ascii="Times New Roman" w:hAnsi="Times New Roman"/>
                <w:b/>
                <w:szCs w:val="24"/>
              </w:rPr>
            </w:pPr>
            <w:r w:rsidRPr="00F50309">
              <w:rPr>
                <w:rFonts w:ascii="Times New Roman" w:hAnsi="Times New Roman"/>
                <w:b/>
                <w:szCs w:val="24"/>
              </w:rPr>
              <w:t>MADDELER</w:t>
            </w:r>
          </w:p>
        </w:tc>
        <w:tc>
          <w:tcPr>
            <w:tcW w:w="5811" w:type="dxa"/>
            <w:gridSpan w:val="5"/>
            <w:tcBorders>
              <w:top w:val="single" w:sz="4" w:space="0" w:color="auto"/>
              <w:left w:val="single" w:sz="4" w:space="0" w:color="auto"/>
              <w:bottom w:val="single" w:sz="4" w:space="0" w:color="auto"/>
              <w:right w:val="single" w:sz="4" w:space="0" w:color="auto"/>
            </w:tcBorders>
            <w:hideMark/>
          </w:tcPr>
          <w:p w:rsidR="00810C39" w:rsidRPr="00F50309" w:rsidRDefault="00810C39">
            <w:pPr>
              <w:pStyle w:val="GvdeMetni2"/>
              <w:jc w:val="center"/>
              <w:rPr>
                <w:rFonts w:ascii="Times New Roman" w:hAnsi="Times New Roman"/>
                <w:b/>
                <w:szCs w:val="24"/>
              </w:rPr>
            </w:pPr>
            <w:r w:rsidRPr="00F50309">
              <w:rPr>
                <w:rFonts w:ascii="Times New Roman" w:hAnsi="Times New Roman"/>
                <w:b/>
                <w:szCs w:val="24"/>
              </w:rPr>
              <w:t>KATILMA DERECESİ</w:t>
            </w:r>
          </w:p>
        </w:tc>
      </w:tr>
      <w:tr w:rsidR="00810C39" w:rsidRPr="00F50309" w:rsidTr="00A214E5">
        <w:trPr>
          <w:cantSplit/>
          <w:trHeight w:val="1807"/>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810C39" w:rsidRPr="00F50309" w:rsidRDefault="00810C39">
            <w:pPr>
              <w:rPr>
                <w:rFonts w:ascii="Times New Roman" w:hAnsi="Times New Roman"/>
                <w:b/>
                <w:szCs w:val="24"/>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10C39" w:rsidRPr="00F50309" w:rsidRDefault="00810C39">
            <w:pPr>
              <w:rPr>
                <w:rFonts w:ascii="Times New Roman" w:hAnsi="Times New Roman"/>
                <w:b/>
                <w:szCs w:val="24"/>
              </w:rPr>
            </w:pPr>
          </w:p>
        </w:tc>
        <w:tc>
          <w:tcPr>
            <w:tcW w:w="1134" w:type="dxa"/>
            <w:tcBorders>
              <w:top w:val="single" w:sz="4" w:space="0" w:color="auto"/>
              <w:left w:val="single" w:sz="4" w:space="0" w:color="auto"/>
              <w:bottom w:val="single" w:sz="4" w:space="0" w:color="auto"/>
              <w:right w:val="single" w:sz="4" w:space="0" w:color="auto"/>
            </w:tcBorders>
            <w:textDirection w:val="tbRl"/>
            <w:hideMark/>
          </w:tcPr>
          <w:p w:rsidR="00810C39" w:rsidRPr="00F50309" w:rsidRDefault="00810C39">
            <w:pPr>
              <w:pStyle w:val="GvdeMetni2"/>
              <w:ind w:left="113" w:right="113"/>
              <w:rPr>
                <w:rFonts w:ascii="Times New Roman" w:hAnsi="Times New Roman"/>
                <w:b/>
                <w:szCs w:val="24"/>
              </w:rPr>
            </w:pPr>
            <w:r w:rsidRPr="00F50309">
              <w:rPr>
                <w:rFonts w:ascii="Times New Roman" w:hAnsi="Times New Roman"/>
                <w:b/>
                <w:szCs w:val="24"/>
              </w:rPr>
              <w:t>Kesinlikle Katılıyorum</w:t>
            </w:r>
          </w:p>
        </w:tc>
        <w:tc>
          <w:tcPr>
            <w:tcW w:w="992" w:type="dxa"/>
            <w:tcBorders>
              <w:top w:val="single" w:sz="4" w:space="0" w:color="auto"/>
              <w:left w:val="single" w:sz="4" w:space="0" w:color="auto"/>
              <w:bottom w:val="single" w:sz="4" w:space="0" w:color="auto"/>
              <w:right w:val="single" w:sz="4" w:space="0" w:color="auto"/>
            </w:tcBorders>
            <w:textDirection w:val="tbRl"/>
            <w:hideMark/>
          </w:tcPr>
          <w:p w:rsidR="00810C39" w:rsidRPr="00F50309" w:rsidRDefault="00810C39">
            <w:pPr>
              <w:pStyle w:val="GvdeMetni2"/>
              <w:ind w:left="113" w:right="113"/>
              <w:rPr>
                <w:rFonts w:ascii="Times New Roman" w:hAnsi="Times New Roman"/>
                <w:b/>
                <w:szCs w:val="24"/>
              </w:rPr>
            </w:pPr>
            <w:r w:rsidRPr="00F50309">
              <w:rPr>
                <w:rFonts w:ascii="Times New Roman" w:hAnsi="Times New Roman"/>
                <w:b/>
                <w:szCs w:val="24"/>
              </w:rPr>
              <w:t>Katılıyorum</w:t>
            </w:r>
          </w:p>
        </w:tc>
        <w:tc>
          <w:tcPr>
            <w:tcW w:w="1134" w:type="dxa"/>
            <w:tcBorders>
              <w:top w:val="single" w:sz="4" w:space="0" w:color="auto"/>
              <w:left w:val="single" w:sz="4" w:space="0" w:color="auto"/>
              <w:bottom w:val="single" w:sz="4" w:space="0" w:color="auto"/>
              <w:right w:val="single" w:sz="4" w:space="0" w:color="auto"/>
            </w:tcBorders>
            <w:textDirection w:val="tbRl"/>
            <w:hideMark/>
          </w:tcPr>
          <w:p w:rsidR="00810C39" w:rsidRPr="00F50309" w:rsidRDefault="00810C39">
            <w:pPr>
              <w:pStyle w:val="GvdeMetni2"/>
              <w:ind w:left="113" w:right="113"/>
              <w:rPr>
                <w:rFonts w:ascii="Times New Roman" w:hAnsi="Times New Roman"/>
                <w:b/>
                <w:szCs w:val="24"/>
              </w:rPr>
            </w:pPr>
            <w:r w:rsidRPr="00F50309">
              <w:rPr>
                <w:rFonts w:ascii="Times New Roman" w:hAnsi="Times New Roman"/>
                <w:b/>
                <w:szCs w:val="24"/>
              </w:rPr>
              <w:t>Kararsızım</w:t>
            </w:r>
          </w:p>
        </w:tc>
        <w:tc>
          <w:tcPr>
            <w:tcW w:w="1276" w:type="dxa"/>
            <w:tcBorders>
              <w:top w:val="single" w:sz="4" w:space="0" w:color="auto"/>
              <w:left w:val="single" w:sz="4" w:space="0" w:color="auto"/>
              <w:bottom w:val="single" w:sz="4" w:space="0" w:color="auto"/>
              <w:right w:val="single" w:sz="4" w:space="0" w:color="auto"/>
            </w:tcBorders>
            <w:textDirection w:val="tbRl"/>
            <w:hideMark/>
          </w:tcPr>
          <w:p w:rsidR="00810C39" w:rsidRPr="00F50309" w:rsidRDefault="00810C39">
            <w:pPr>
              <w:pStyle w:val="GvdeMetni2"/>
              <w:ind w:left="113" w:right="113"/>
              <w:rPr>
                <w:rFonts w:ascii="Times New Roman" w:hAnsi="Times New Roman"/>
                <w:b/>
                <w:szCs w:val="24"/>
              </w:rPr>
            </w:pPr>
            <w:r w:rsidRPr="00F50309">
              <w:rPr>
                <w:rFonts w:ascii="Times New Roman" w:hAnsi="Times New Roman"/>
                <w:b/>
                <w:szCs w:val="24"/>
              </w:rPr>
              <w:t>Kısmen Katılıyorum</w:t>
            </w:r>
          </w:p>
        </w:tc>
        <w:tc>
          <w:tcPr>
            <w:tcW w:w="1275" w:type="dxa"/>
            <w:tcBorders>
              <w:top w:val="single" w:sz="4" w:space="0" w:color="auto"/>
              <w:left w:val="single" w:sz="4" w:space="0" w:color="auto"/>
              <w:bottom w:val="single" w:sz="4" w:space="0" w:color="auto"/>
              <w:right w:val="single" w:sz="4" w:space="0" w:color="auto"/>
            </w:tcBorders>
            <w:textDirection w:val="tbRl"/>
            <w:hideMark/>
          </w:tcPr>
          <w:p w:rsidR="00810C39" w:rsidRPr="00F50309" w:rsidRDefault="00810C39">
            <w:pPr>
              <w:pStyle w:val="GvdeMetni2"/>
              <w:ind w:left="113" w:right="113"/>
              <w:rPr>
                <w:rFonts w:ascii="Times New Roman" w:hAnsi="Times New Roman"/>
                <w:b/>
                <w:szCs w:val="24"/>
              </w:rPr>
            </w:pPr>
            <w:r w:rsidRPr="00F50309">
              <w:rPr>
                <w:rFonts w:ascii="Times New Roman" w:hAnsi="Times New Roman"/>
                <w:b/>
                <w:szCs w:val="24"/>
              </w:rPr>
              <w:t>Katılmıyorum</w:t>
            </w:r>
          </w:p>
        </w:tc>
      </w:tr>
      <w:tr w:rsidR="00810C39" w:rsidRPr="00F50309" w:rsidTr="00A214E5">
        <w:trPr>
          <w:trHeight w:val="234"/>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810C39" w:rsidRPr="00F50309" w:rsidRDefault="00810C39">
            <w:pPr>
              <w:pStyle w:val="GvdeMetni2"/>
              <w:jc w:val="center"/>
              <w:rPr>
                <w:rFonts w:ascii="Times New Roman" w:hAnsi="Times New Roman"/>
                <w:b/>
                <w:szCs w:val="24"/>
              </w:rPr>
            </w:pPr>
            <w:r w:rsidRPr="00F50309">
              <w:rPr>
                <w:rFonts w:ascii="Times New Roman" w:hAnsi="Times New Roman"/>
                <w:b/>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810C39" w:rsidRPr="00F50309" w:rsidRDefault="00810C39">
            <w:pPr>
              <w:shd w:val="clear" w:color="auto" w:fill="FFFFFF"/>
              <w:rPr>
                <w:rFonts w:ascii="Times New Roman" w:hAnsi="Times New Roman"/>
                <w:color w:val="000000"/>
                <w:szCs w:val="24"/>
              </w:rPr>
            </w:pPr>
            <w:r w:rsidRPr="00F50309">
              <w:rPr>
                <w:rFonts w:ascii="Times New Roman" w:hAnsi="Times New Roman"/>
                <w:color w:val="000000"/>
                <w:szCs w:val="24"/>
              </w:rPr>
              <w:t>Okulumuzda alınan kararlar, çalışanların katılımıyla alınır.</w:t>
            </w:r>
          </w:p>
        </w:tc>
        <w:tc>
          <w:tcPr>
            <w:tcW w:w="1134" w:type="dxa"/>
            <w:tcBorders>
              <w:top w:val="single" w:sz="4" w:space="0" w:color="auto"/>
              <w:left w:val="single" w:sz="4" w:space="0" w:color="auto"/>
              <w:bottom w:val="single" w:sz="4" w:space="0" w:color="auto"/>
              <w:right w:val="single" w:sz="4" w:space="0" w:color="auto"/>
            </w:tcBorders>
          </w:tcPr>
          <w:p w:rsidR="00810C39" w:rsidRPr="00F50309" w:rsidRDefault="00CB183A">
            <w:pPr>
              <w:pStyle w:val="GvdeMetni2"/>
              <w:rPr>
                <w:rFonts w:ascii="Times New Roman" w:hAnsi="Times New Roman"/>
                <w:szCs w:val="24"/>
              </w:rPr>
            </w:pPr>
            <w:r w:rsidRPr="00F50309">
              <w:rPr>
                <w:rFonts w:ascii="Times New Roman" w:hAnsi="Times New Roman"/>
                <w:szCs w:val="24"/>
              </w:rPr>
              <w:t>% 9.1</w:t>
            </w:r>
          </w:p>
        </w:tc>
        <w:tc>
          <w:tcPr>
            <w:tcW w:w="992" w:type="dxa"/>
            <w:tcBorders>
              <w:top w:val="single" w:sz="4" w:space="0" w:color="auto"/>
              <w:left w:val="single" w:sz="4" w:space="0" w:color="auto"/>
              <w:bottom w:val="single" w:sz="4" w:space="0" w:color="auto"/>
              <w:right w:val="single" w:sz="4" w:space="0" w:color="auto"/>
            </w:tcBorders>
          </w:tcPr>
          <w:p w:rsidR="00810C39" w:rsidRPr="00F50309" w:rsidRDefault="00CB183A">
            <w:pPr>
              <w:pStyle w:val="GvdeMetni2"/>
              <w:rPr>
                <w:rFonts w:ascii="Times New Roman" w:hAnsi="Times New Roman"/>
                <w:szCs w:val="24"/>
              </w:rPr>
            </w:pPr>
            <w:r w:rsidRPr="00F50309">
              <w:rPr>
                <w:rFonts w:ascii="Times New Roman" w:hAnsi="Times New Roman"/>
                <w:szCs w:val="24"/>
              </w:rPr>
              <w:t>% 9.1</w:t>
            </w:r>
          </w:p>
        </w:tc>
        <w:tc>
          <w:tcPr>
            <w:tcW w:w="1134" w:type="dxa"/>
            <w:tcBorders>
              <w:top w:val="single" w:sz="4" w:space="0" w:color="auto"/>
              <w:left w:val="single" w:sz="4" w:space="0" w:color="auto"/>
              <w:bottom w:val="single" w:sz="4" w:space="0" w:color="auto"/>
              <w:right w:val="single" w:sz="4" w:space="0" w:color="auto"/>
            </w:tcBorders>
          </w:tcPr>
          <w:p w:rsidR="00810C39" w:rsidRPr="00F50309" w:rsidRDefault="00CB183A">
            <w:pPr>
              <w:pStyle w:val="GvdeMetni2"/>
              <w:rPr>
                <w:rFonts w:ascii="Times New Roman" w:hAnsi="Times New Roman"/>
                <w:szCs w:val="24"/>
              </w:rPr>
            </w:pPr>
            <w:r w:rsidRPr="00F50309">
              <w:rPr>
                <w:rFonts w:ascii="Times New Roman" w:hAnsi="Times New Roman"/>
                <w:szCs w:val="24"/>
              </w:rPr>
              <w:t>% 9.1</w:t>
            </w:r>
          </w:p>
        </w:tc>
        <w:tc>
          <w:tcPr>
            <w:tcW w:w="1276" w:type="dxa"/>
            <w:tcBorders>
              <w:top w:val="single" w:sz="4" w:space="0" w:color="auto"/>
              <w:left w:val="single" w:sz="4" w:space="0" w:color="auto"/>
              <w:bottom w:val="single" w:sz="4" w:space="0" w:color="auto"/>
              <w:right w:val="single" w:sz="4" w:space="0" w:color="auto"/>
            </w:tcBorders>
          </w:tcPr>
          <w:p w:rsidR="00810C39" w:rsidRPr="00F50309" w:rsidRDefault="00CB183A">
            <w:pPr>
              <w:pStyle w:val="GvdeMetni2"/>
              <w:rPr>
                <w:rFonts w:ascii="Times New Roman" w:hAnsi="Times New Roman"/>
                <w:szCs w:val="24"/>
              </w:rPr>
            </w:pPr>
            <w:r w:rsidRPr="00F50309">
              <w:rPr>
                <w:rFonts w:ascii="Times New Roman" w:hAnsi="Times New Roman"/>
                <w:szCs w:val="24"/>
              </w:rPr>
              <w:t>%27.3</w:t>
            </w:r>
          </w:p>
        </w:tc>
        <w:tc>
          <w:tcPr>
            <w:tcW w:w="1275" w:type="dxa"/>
            <w:tcBorders>
              <w:top w:val="single" w:sz="4" w:space="0" w:color="auto"/>
              <w:left w:val="single" w:sz="4" w:space="0" w:color="auto"/>
              <w:bottom w:val="single" w:sz="4" w:space="0" w:color="auto"/>
              <w:right w:val="single" w:sz="4" w:space="0" w:color="auto"/>
            </w:tcBorders>
          </w:tcPr>
          <w:p w:rsidR="00810C39" w:rsidRPr="00F50309" w:rsidRDefault="00CB183A">
            <w:pPr>
              <w:pStyle w:val="GvdeMetni2"/>
              <w:rPr>
                <w:rFonts w:ascii="Times New Roman" w:hAnsi="Times New Roman"/>
                <w:szCs w:val="24"/>
              </w:rPr>
            </w:pPr>
            <w:r w:rsidRPr="00F50309">
              <w:rPr>
                <w:rFonts w:ascii="Times New Roman" w:hAnsi="Times New Roman"/>
                <w:szCs w:val="24"/>
              </w:rPr>
              <w:t>% 45.5</w:t>
            </w:r>
          </w:p>
        </w:tc>
      </w:tr>
      <w:tr w:rsidR="00810C39"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810C39" w:rsidRPr="00F50309" w:rsidRDefault="00810C39">
            <w:pPr>
              <w:pStyle w:val="GvdeMetni2"/>
              <w:jc w:val="center"/>
              <w:rPr>
                <w:rFonts w:ascii="Times New Roman" w:hAnsi="Times New Roman"/>
                <w:b/>
                <w:szCs w:val="24"/>
              </w:rPr>
            </w:pPr>
            <w:r w:rsidRPr="00F50309">
              <w:rPr>
                <w:rFonts w:ascii="Times New Roman" w:hAnsi="Times New Roman"/>
                <w:b/>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810C39" w:rsidRPr="00F50309" w:rsidRDefault="00810C39">
            <w:pPr>
              <w:shd w:val="clear" w:color="auto" w:fill="FFFFFF"/>
              <w:rPr>
                <w:rFonts w:ascii="Times New Roman" w:hAnsi="Times New Roman"/>
                <w:szCs w:val="24"/>
              </w:rPr>
            </w:pPr>
            <w:r w:rsidRPr="00F50309">
              <w:rPr>
                <w:rFonts w:ascii="Times New Roman" w:hAnsi="Times New Roman"/>
                <w:szCs w:val="24"/>
              </w:rPr>
              <w:t>Kurumdaki tüm duyurular çalışanlara zamanında iletilir.</w:t>
            </w:r>
          </w:p>
        </w:tc>
        <w:tc>
          <w:tcPr>
            <w:tcW w:w="1134" w:type="dxa"/>
            <w:tcBorders>
              <w:top w:val="single" w:sz="4" w:space="0" w:color="auto"/>
              <w:left w:val="single" w:sz="4" w:space="0" w:color="auto"/>
              <w:bottom w:val="single" w:sz="4" w:space="0" w:color="auto"/>
              <w:right w:val="single" w:sz="4" w:space="0" w:color="auto"/>
            </w:tcBorders>
          </w:tcPr>
          <w:p w:rsidR="00810C39" w:rsidRPr="00F50309" w:rsidRDefault="00CB183A">
            <w:pPr>
              <w:pStyle w:val="GvdeMetni2"/>
              <w:rPr>
                <w:rFonts w:ascii="Times New Roman" w:hAnsi="Times New Roman"/>
                <w:szCs w:val="24"/>
              </w:rPr>
            </w:pPr>
            <w:r w:rsidRPr="00F50309">
              <w:rPr>
                <w:rFonts w:ascii="Times New Roman" w:hAnsi="Times New Roman"/>
                <w:szCs w:val="24"/>
              </w:rPr>
              <w:t>% 0</w:t>
            </w:r>
          </w:p>
        </w:tc>
        <w:tc>
          <w:tcPr>
            <w:tcW w:w="992" w:type="dxa"/>
            <w:tcBorders>
              <w:top w:val="single" w:sz="4" w:space="0" w:color="auto"/>
              <w:left w:val="single" w:sz="4" w:space="0" w:color="auto"/>
              <w:bottom w:val="single" w:sz="4" w:space="0" w:color="auto"/>
              <w:right w:val="single" w:sz="4" w:space="0" w:color="auto"/>
            </w:tcBorders>
          </w:tcPr>
          <w:p w:rsidR="00810C39" w:rsidRPr="00F50309" w:rsidRDefault="00CB183A">
            <w:pPr>
              <w:pStyle w:val="GvdeMetni2"/>
              <w:rPr>
                <w:rFonts w:ascii="Times New Roman" w:hAnsi="Times New Roman"/>
                <w:szCs w:val="24"/>
              </w:rPr>
            </w:pPr>
            <w:r w:rsidRPr="00F50309">
              <w:rPr>
                <w:rFonts w:ascii="Times New Roman" w:hAnsi="Times New Roman"/>
                <w:szCs w:val="24"/>
              </w:rPr>
              <w:t>% 9.1</w:t>
            </w:r>
          </w:p>
        </w:tc>
        <w:tc>
          <w:tcPr>
            <w:tcW w:w="1134" w:type="dxa"/>
            <w:tcBorders>
              <w:top w:val="single" w:sz="4" w:space="0" w:color="auto"/>
              <w:left w:val="single" w:sz="4" w:space="0" w:color="auto"/>
              <w:bottom w:val="single" w:sz="4" w:space="0" w:color="auto"/>
              <w:right w:val="single" w:sz="4" w:space="0" w:color="auto"/>
            </w:tcBorders>
          </w:tcPr>
          <w:p w:rsidR="00810C39" w:rsidRPr="00F50309" w:rsidRDefault="00CB183A">
            <w:pPr>
              <w:pStyle w:val="GvdeMetni2"/>
              <w:rPr>
                <w:rFonts w:ascii="Times New Roman" w:hAnsi="Times New Roman"/>
                <w:szCs w:val="24"/>
              </w:rPr>
            </w:pPr>
            <w:r w:rsidRPr="00F50309">
              <w:rPr>
                <w:rFonts w:ascii="Times New Roman" w:hAnsi="Times New Roman"/>
                <w:szCs w:val="24"/>
              </w:rPr>
              <w:t>% 18.2</w:t>
            </w:r>
          </w:p>
        </w:tc>
        <w:tc>
          <w:tcPr>
            <w:tcW w:w="1276" w:type="dxa"/>
            <w:tcBorders>
              <w:top w:val="single" w:sz="4" w:space="0" w:color="auto"/>
              <w:left w:val="single" w:sz="4" w:space="0" w:color="auto"/>
              <w:bottom w:val="single" w:sz="4" w:space="0" w:color="auto"/>
              <w:right w:val="single" w:sz="4" w:space="0" w:color="auto"/>
            </w:tcBorders>
          </w:tcPr>
          <w:p w:rsidR="00810C39" w:rsidRPr="00F50309" w:rsidRDefault="00CB183A">
            <w:pPr>
              <w:pStyle w:val="GvdeMetni2"/>
              <w:rPr>
                <w:rFonts w:ascii="Times New Roman" w:hAnsi="Times New Roman"/>
                <w:szCs w:val="24"/>
              </w:rPr>
            </w:pPr>
            <w:r w:rsidRPr="00F50309">
              <w:rPr>
                <w:rFonts w:ascii="Times New Roman" w:hAnsi="Times New Roman"/>
                <w:szCs w:val="24"/>
              </w:rPr>
              <w:t>% 36.4</w:t>
            </w:r>
          </w:p>
        </w:tc>
        <w:tc>
          <w:tcPr>
            <w:tcW w:w="1275" w:type="dxa"/>
            <w:tcBorders>
              <w:top w:val="single" w:sz="4" w:space="0" w:color="auto"/>
              <w:left w:val="single" w:sz="4" w:space="0" w:color="auto"/>
              <w:bottom w:val="single" w:sz="4" w:space="0" w:color="auto"/>
              <w:right w:val="single" w:sz="4" w:space="0" w:color="auto"/>
            </w:tcBorders>
          </w:tcPr>
          <w:p w:rsidR="00810C39" w:rsidRPr="00F50309" w:rsidRDefault="00CB183A">
            <w:pPr>
              <w:pStyle w:val="GvdeMetni2"/>
              <w:rPr>
                <w:rFonts w:ascii="Times New Roman" w:hAnsi="Times New Roman"/>
                <w:szCs w:val="24"/>
              </w:rPr>
            </w:pPr>
            <w:r w:rsidRPr="00F50309">
              <w:rPr>
                <w:rFonts w:ascii="Times New Roman" w:hAnsi="Times New Roman"/>
                <w:szCs w:val="24"/>
              </w:rPr>
              <w:t>% 36.4</w:t>
            </w:r>
          </w:p>
        </w:tc>
      </w:tr>
      <w:tr w:rsidR="00CB183A" w:rsidRPr="00F50309" w:rsidTr="00A214E5">
        <w:trPr>
          <w:trHeight w:val="282"/>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B183A" w:rsidRPr="00F50309" w:rsidRDefault="00CB183A" w:rsidP="00CB183A">
            <w:pPr>
              <w:pStyle w:val="GvdeMetni2"/>
              <w:jc w:val="center"/>
              <w:rPr>
                <w:rFonts w:ascii="Times New Roman" w:hAnsi="Times New Roman"/>
                <w:b/>
                <w:szCs w:val="24"/>
              </w:rPr>
            </w:pPr>
            <w:r w:rsidRPr="00F50309">
              <w:rPr>
                <w:rFonts w:ascii="Times New Roman" w:hAnsi="Times New Roman"/>
                <w:b/>
                <w:szCs w:val="24"/>
              </w:rPr>
              <w:t>3</w:t>
            </w:r>
          </w:p>
        </w:tc>
        <w:tc>
          <w:tcPr>
            <w:tcW w:w="7371" w:type="dxa"/>
            <w:tcBorders>
              <w:top w:val="single" w:sz="4" w:space="0" w:color="auto"/>
              <w:left w:val="single" w:sz="4" w:space="0" w:color="auto"/>
              <w:bottom w:val="single" w:sz="4" w:space="0" w:color="auto"/>
              <w:right w:val="single" w:sz="4" w:space="0" w:color="auto"/>
            </w:tcBorders>
            <w:hideMark/>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Her türlü ödüllendirmede adil olma, tarafsızlık ve objektiflik esastır.</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0</w:t>
            </w:r>
          </w:p>
        </w:tc>
        <w:tc>
          <w:tcPr>
            <w:tcW w:w="992"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0</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18.2</w:t>
            </w:r>
          </w:p>
        </w:tc>
        <w:tc>
          <w:tcPr>
            <w:tcW w:w="1276"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18.2</w:t>
            </w:r>
          </w:p>
        </w:tc>
        <w:tc>
          <w:tcPr>
            <w:tcW w:w="1275"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63.6</w:t>
            </w:r>
          </w:p>
        </w:tc>
      </w:tr>
      <w:tr w:rsidR="00CB183A"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B183A" w:rsidRPr="00F50309" w:rsidRDefault="00CB183A" w:rsidP="00CB183A">
            <w:pPr>
              <w:pStyle w:val="GvdeMetni2"/>
              <w:jc w:val="center"/>
              <w:rPr>
                <w:rFonts w:ascii="Times New Roman" w:hAnsi="Times New Roman"/>
                <w:b/>
                <w:szCs w:val="24"/>
              </w:rPr>
            </w:pPr>
            <w:r w:rsidRPr="00F50309">
              <w:rPr>
                <w:rFonts w:ascii="Times New Roman" w:hAnsi="Times New Roman"/>
                <w:b/>
                <w:szCs w:val="24"/>
              </w:rPr>
              <w:t>4</w:t>
            </w:r>
          </w:p>
        </w:tc>
        <w:tc>
          <w:tcPr>
            <w:tcW w:w="7371" w:type="dxa"/>
            <w:tcBorders>
              <w:top w:val="single" w:sz="4" w:space="0" w:color="auto"/>
              <w:left w:val="single" w:sz="4" w:space="0" w:color="auto"/>
              <w:bottom w:val="single" w:sz="4" w:space="0" w:color="auto"/>
              <w:right w:val="single" w:sz="4" w:space="0" w:color="auto"/>
            </w:tcBorders>
            <w:hideMark/>
          </w:tcPr>
          <w:p w:rsidR="00CB183A" w:rsidRPr="00F50309" w:rsidRDefault="00CB183A" w:rsidP="00CB183A">
            <w:pPr>
              <w:pStyle w:val="GvdeMetni2"/>
              <w:rPr>
                <w:rFonts w:ascii="Times New Roman" w:hAnsi="Times New Roman"/>
                <w:szCs w:val="24"/>
              </w:rPr>
            </w:pPr>
            <w:r w:rsidRPr="00F50309">
              <w:rPr>
                <w:rFonts w:ascii="Times New Roman" w:hAnsi="Times New Roman"/>
                <w:szCs w:val="24"/>
                <w:shd w:val="clear" w:color="auto" w:fill="FFFFFF"/>
              </w:rPr>
              <w:t>Kendimi, okulun değerli bir üyesi olarak görürüm.</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0</w:t>
            </w:r>
          </w:p>
        </w:tc>
        <w:tc>
          <w:tcPr>
            <w:tcW w:w="992"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0</w:t>
            </w:r>
          </w:p>
        </w:tc>
        <w:tc>
          <w:tcPr>
            <w:tcW w:w="1276"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27.3</w:t>
            </w:r>
          </w:p>
        </w:tc>
        <w:tc>
          <w:tcPr>
            <w:tcW w:w="1275"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63.6</w:t>
            </w:r>
          </w:p>
        </w:tc>
      </w:tr>
      <w:tr w:rsidR="00CB183A"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B183A" w:rsidRPr="00F50309" w:rsidRDefault="00CB183A" w:rsidP="00CB183A">
            <w:pPr>
              <w:pStyle w:val="GvdeMetni2"/>
              <w:jc w:val="center"/>
              <w:rPr>
                <w:rFonts w:ascii="Times New Roman" w:hAnsi="Times New Roman"/>
                <w:b/>
                <w:szCs w:val="24"/>
              </w:rPr>
            </w:pPr>
            <w:r w:rsidRPr="00F50309">
              <w:rPr>
                <w:rFonts w:ascii="Times New Roman" w:hAnsi="Times New Roman"/>
                <w:b/>
                <w:szCs w:val="24"/>
              </w:rPr>
              <w:t>5</w:t>
            </w:r>
          </w:p>
        </w:tc>
        <w:tc>
          <w:tcPr>
            <w:tcW w:w="7371" w:type="dxa"/>
            <w:tcBorders>
              <w:top w:val="single" w:sz="4" w:space="0" w:color="auto"/>
              <w:left w:val="single" w:sz="4" w:space="0" w:color="auto"/>
              <w:bottom w:val="single" w:sz="4" w:space="0" w:color="auto"/>
              <w:right w:val="single" w:sz="4" w:space="0" w:color="auto"/>
            </w:tcBorders>
            <w:hideMark/>
          </w:tcPr>
          <w:p w:rsidR="00CB183A" w:rsidRPr="00F50309" w:rsidRDefault="00CB183A" w:rsidP="00CB183A">
            <w:pPr>
              <w:shd w:val="clear" w:color="auto" w:fill="FFFFFF"/>
              <w:rPr>
                <w:rFonts w:ascii="Times New Roman" w:hAnsi="Times New Roman"/>
                <w:szCs w:val="24"/>
              </w:rPr>
            </w:pPr>
            <w:r w:rsidRPr="00F50309">
              <w:rPr>
                <w:rFonts w:ascii="Times New Roman" w:hAnsi="Times New Roman"/>
                <w:szCs w:val="24"/>
              </w:rPr>
              <w:t>Çalıştığım okul bana kendimi geliştirme imkânı tanımaktadır.</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10</w:t>
            </w:r>
          </w:p>
        </w:tc>
        <w:tc>
          <w:tcPr>
            <w:tcW w:w="992"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0</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20</w:t>
            </w:r>
          </w:p>
        </w:tc>
        <w:tc>
          <w:tcPr>
            <w:tcW w:w="1276"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20</w:t>
            </w:r>
          </w:p>
        </w:tc>
        <w:tc>
          <w:tcPr>
            <w:tcW w:w="1275"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50</w:t>
            </w:r>
          </w:p>
        </w:tc>
      </w:tr>
      <w:tr w:rsidR="00CB183A"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B183A" w:rsidRPr="00F50309" w:rsidRDefault="00CB183A" w:rsidP="00CB183A">
            <w:pPr>
              <w:pStyle w:val="GvdeMetni2"/>
              <w:jc w:val="center"/>
              <w:rPr>
                <w:rFonts w:ascii="Times New Roman" w:hAnsi="Times New Roman"/>
                <w:b/>
                <w:szCs w:val="24"/>
              </w:rPr>
            </w:pPr>
            <w:r w:rsidRPr="00F50309">
              <w:rPr>
                <w:rFonts w:ascii="Times New Roman" w:hAnsi="Times New Roman"/>
                <w:b/>
                <w:szCs w:val="24"/>
              </w:rPr>
              <w:t>6</w:t>
            </w:r>
          </w:p>
        </w:tc>
        <w:tc>
          <w:tcPr>
            <w:tcW w:w="7371" w:type="dxa"/>
            <w:tcBorders>
              <w:top w:val="single" w:sz="4" w:space="0" w:color="auto"/>
              <w:left w:val="single" w:sz="4" w:space="0" w:color="auto"/>
              <w:bottom w:val="single" w:sz="4" w:space="0" w:color="auto"/>
              <w:right w:val="single" w:sz="4" w:space="0" w:color="auto"/>
            </w:tcBorders>
            <w:hideMark/>
          </w:tcPr>
          <w:p w:rsidR="00CB183A" w:rsidRPr="00F50309" w:rsidRDefault="00CB183A" w:rsidP="00CB183A">
            <w:pPr>
              <w:shd w:val="clear" w:color="auto" w:fill="FFFFFF"/>
              <w:rPr>
                <w:rFonts w:ascii="Times New Roman" w:hAnsi="Times New Roman"/>
                <w:szCs w:val="24"/>
              </w:rPr>
            </w:pPr>
            <w:r w:rsidRPr="00F50309">
              <w:rPr>
                <w:rFonts w:ascii="Times New Roman" w:hAnsi="Times New Roman"/>
                <w:szCs w:val="24"/>
              </w:rPr>
              <w:t>Okul, teknik araç ve gereç yönünden yeterli donanıma sahiptir.</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c>
          <w:tcPr>
            <w:tcW w:w="992"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27.3</w:t>
            </w:r>
          </w:p>
        </w:tc>
        <w:tc>
          <w:tcPr>
            <w:tcW w:w="1276"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45.5</w:t>
            </w:r>
          </w:p>
        </w:tc>
        <w:tc>
          <w:tcPr>
            <w:tcW w:w="1275"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r>
      <w:tr w:rsidR="00CB183A"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B183A" w:rsidRPr="00F50309" w:rsidRDefault="00CB183A" w:rsidP="00CB183A">
            <w:pPr>
              <w:pStyle w:val="GvdeMetni2"/>
              <w:jc w:val="center"/>
              <w:rPr>
                <w:rFonts w:ascii="Times New Roman" w:hAnsi="Times New Roman"/>
                <w:b/>
                <w:szCs w:val="24"/>
              </w:rPr>
            </w:pPr>
            <w:r w:rsidRPr="00F50309">
              <w:rPr>
                <w:rFonts w:ascii="Times New Roman" w:hAnsi="Times New Roman"/>
                <w:b/>
                <w:szCs w:val="24"/>
              </w:rPr>
              <w:t>7</w:t>
            </w:r>
          </w:p>
        </w:tc>
        <w:tc>
          <w:tcPr>
            <w:tcW w:w="7371" w:type="dxa"/>
            <w:tcBorders>
              <w:top w:val="single" w:sz="4" w:space="0" w:color="auto"/>
              <w:left w:val="single" w:sz="4" w:space="0" w:color="auto"/>
              <w:bottom w:val="single" w:sz="4" w:space="0" w:color="auto"/>
              <w:right w:val="single" w:sz="4" w:space="0" w:color="auto"/>
            </w:tcBorders>
            <w:hideMark/>
          </w:tcPr>
          <w:p w:rsidR="00CB183A" w:rsidRPr="00F50309" w:rsidRDefault="00CB183A" w:rsidP="00CB183A">
            <w:pPr>
              <w:pStyle w:val="GvdeMetni2"/>
              <w:rPr>
                <w:rFonts w:ascii="Times New Roman" w:hAnsi="Times New Roman"/>
                <w:szCs w:val="24"/>
              </w:rPr>
            </w:pPr>
            <w:r w:rsidRPr="00F50309">
              <w:rPr>
                <w:rFonts w:ascii="Times New Roman" w:hAnsi="Times New Roman"/>
                <w:szCs w:val="24"/>
                <w:shd w:val="clear" w:color="auto" w:fill="FFFFFF"/>
              </w:rPr>
              <w:t>Okulda çalışanlara yönelik sosyal ve kültürel faaliyetler düzenlenir.</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18.2</w:t>
            </w:r>
          </w:p>
        </w:tc>
        <w:tc>
          <w:tcPr>
            <w:tcW w:w="992"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27.3</w:t>
            </w:r>
          </w:p>
        </w:tc>
        <w:tc>
          <w:tcPr>
            <w:tcW w:w="1276"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18.2</w:t>
            </w:r>
          </w:p>
        </w:tc>
        <w:tc>
          <w:tcPr>
            <w:tcW w:w="1275"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27.3</w:t>
            </w:r>
          </w:p>
        </w:tc>
      </w:tr>
      <w:tr w:rsidR="00CB183A" w:rsidRPr="00F50309" w:rsidTr="00A214E5">
        <w:trPr>
          <w:trHeight w:val="274"/>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B183A" w:rsidRPr="00F50309" w:rsidRDefault="00CB183A" w:rsidP="00CB183A">
            <w:pPr>
              <w:pStyle w:val="GvdeMetni2"/>
              <w:jc w:val="center"/>
              <w:rPr>
                <w:rFonts w:ascii="Times New Roman" w:hAnsi="Times New Roman"/>
                <w:b/>
                <w:szCs w:val="24"/>
              </w:rPr>
            </w:pPr>
            <w:r w:rsidRPr="00F50309">
              <w:rPr>
                <w:rFonts w:ascii="Times New Roman" w:hAnsi="Times New Roman"/>
                <w:b/>
                <w:szCs w:val="24"/>
              </w:rPr>
              <w:lastRenderedPageBreak/>
              <w:t>8</w:t>
            </w:r>
          </w:p>
        </w:tc>
        <w:tc>
          <w:tcPr>
            <w:tcW w:w="7371" w:type="dxa"/>
            <w:tcBorders>
              <w:top w:val="single" w:sz="4" w:space="0" w:color="auto"/>
              <w:left w:val="single" w:sz="4" w:space="0" w:color="auto"/>
              <w:bottom w:val="single" w:sz="4" w:space="0" w:color="auto"/>
              <w:right w:val="single" w:sz="4" w:space="0" w:color="auto"/>
            </w:tcBorders>
            <w:hideMark/>
          </w:tcPr>
          <w:p w:rsidR="00CB183A" w:rsidRPr="00F50309" w:rsidRDefault="00CB183A" w:rsidP="00CB183A">
            <w:pPr>
              <w:shd w:val="clear" w:color="auto" w:fill="FFFFFF"/>
              <w:rPr>
                <w:rFonts w:ascii="Times New Roman" w:hAnsi="Times New Roman"/>
                <w:szCs w:val="24"/>
              </w:rPr>
            </w:pPr>
            <w:r w:rsidRPr="00F50309">
              <w:rPr>
                <w:rFonts w:ascii="Times New Roman" w:hAnsi="Times New Roman"/>
                <w:szCs w:val="24"/>
              </w:rPr>
              <w:t>Okulda öğretmenler arasında ayrım yapılmamaktadır.</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0</w:t>
            </w:r>
          </w:p>
        </w:tc>
        <w:tc>
          <w:tcPr>
            <w:tcW w:w="992"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c>
          <w:tcPr>
            <w:tcW w:w="1276"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c>
          <w:tcPr>
            <w:tcW w:w="1275"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72.7</w:t>
            </w:r>
          </w:p>
        </w:tc>
      </w:tr>
      <w:tr w:rsidR="00CB183A" w:rsidRPr="00F50309" w:rsidTr="00A214E5">
        <w:trPr>
          <w:trHeight w:val="28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CB183A" w:rsidRPr="00F50309" w:rsidRDefault="00CB183A" w:rsidP="00CB183A">
            <w:pPr>
              <w:pStyle w:val="GvdeMetni2"/>
              <w:jc w:val="center"/>
              <w:rPr>
                <w:rFonts w:ascii="Times New Roman" w:hAnsi="Times New Roman"/>
                <w:b/>
                <w:szCs w:val="24"/>
              </w:rPr>
            </w:pPr>
            <w:r w:rsidRPr="00F50309">
              <w:rPr>
                <w:rFonts w:ascii="Times New Roman" w:hAnsi="Times New Roman"/>
                <w:b/>
                <w:szCs w:val="24"/>
              </w:rPr>
              <w:t>9</w:t>
            </w:r>
          </w:p>
        </w:tc>
        <w:tc>
          <w:tcPr>
            <w:tcW w:w="7371" w:type="dxa"/>
            <w:tcBorders>
              <w:top w:val="single" w:sz="4" w:space="0" w:color="auto"/>
              <w:left w:val="single" w:sz="4" w:space="0" w:color="auto"/>
              <w:bottom w:val="single" w:sz="4" w:space="0" w:color="auto"/>
              <w:right w:val="single" w:sz="4" w:space="0" w:color="auto"/>
            </w:tcBorders>
            <w:hideMark/>
          </w:tcPr>
          <w:p w:rsidR="00CB183A" w:rsidRPr="00F50309" w:rsidRDefault="00CB183A" w:rsidP="00CB183A">
            <w:pPr>
              <w:shd w:val="clear" w:color="auto" w:fill="FFFFFF"/>
              <w:rPr>
                <w:rFonts w:ascii="Times New Roman" w:hAnsi="Times New Roman"/>
                <w:szCs w:val="24"/>
              </w:rPr>
            </w:pPr>
            <w:r w:rsidRPr="00F50309">
              <w:rPr>
                <w:rFonts w:ascii="Times New Roman" w:hAnsi="Times New Roman"/>
                <w:szCs w:val="24"/>
              </w:rPr>
              <w:t>Okulumuzda yerelde ve toplum üzerinde olumlu etki bırakacak çalışmalar yapmaktadır.</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c>
          <w:tcPr>
            <w:tcW w:w="992"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c>
          <w:tcPr>
            <w:tcW w:w="1134"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9.1</w:t>
            </w:r>
          </w:p>
        </w:tc>
        <w:tc>
          <w:tcPr>
            <w:tcW w:w="1276"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 45.5</w:t>
            </w:r>
          </w:p>
        </w:tc>
        <w:tc>
          <w:tcPr>
            <w:tcW w:w="1275" w:type="dxa"/>
            <w:tcBorders>
              <w:top w:val="single" w:sz="4" w:space="0" w:color="auto"/>
              <w:left w:val="single" w:sz="4" w:space="0" w:color="auto"/>
              <w:bottom w:val="single" w:sz="4" w:space="0" w:color="auto"/>
              <w:right w:val="single" w:sz="4" w:space="0" w:color="auto"/>
            </w:tcBorders>
          </w:tcPr>
          <w:p w:rsidR="00CB183A" w:rsidRPr="00F50309" w:rsidRDefault="00CB183A" w:rsidP="00CB183A">
            <w:pPr>
              <w:pStyle w:val="GvdeMetni2"/>
              <w:rPr>
                <w:rFonts w:ascii="Times New Roman" w:hAnsi="Times New Roman"/>
                <w:szCs w:val="24"/>
              </w:rPr>
            </w:pPr>
            <w:r w:rsidRPr="00F50309">
              <w:rPr>
                <w:rFonts w:ascii="Times New Roman" w:hAnsi="Times New Roman"/>
                <w:szCs w:val="24"/>
              </w:rPr>
              <w:t>%27.3</w:t>
            </w:r>
          </w:p>
        </w:tc>
      </w:tr>
      <w:tr w:rsidR="00022482" w:rsidRPr="00F50309" w:rsidTr="00A214E5">
        <w:trPr>
          <w:trHeight w:val="27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022482" w:rsidRPr="00F50309" w:rsidRDefault="00022482" w:rsidP="00022482">
            <w:pPr>
              <w:pStyle w:val="GvdeMetni2"/>
              <w:jc w:val="center"/>
              <w:rPr>
                <w:rFonts w:ascii="Times New Roman" w:hAnsi="Times New Roman"/>
                <w:b/>
                <w:szCs w:val="24"/>
              </w:rPr>
            </w:pPr>
            <w:r w:rsidRPr="00F50309">
              <w:rPr>
                <w:rFonts w:ascii="Times New Roman" w:hAnsi="Times New Roman"/>
                <w:b/>
                <w:szCs w:val="24"/>
              </w:rPr>
              <w:t>10</w:t>
            </w:r>
          </w:p>
        </w:tc>
        <w:tc>
          <w:tcPr>
            <w:tcW w:w="7371" w:type="dxa"/>
            <w:tcBorders>
              <w:top w:val="single" w:sz="4" w:space="0" w:color="auto"/>
              <w:left w:val="single" w:sz="4" w:space="0" w:color="auto"/>
              <w:bottom w:val="single" w:sz="4" w:space="0" w:color="auto"/>
              <w:right w:val="single" w:sz="4" w:space="0" w:color="auto"/>
            </w:tcBorders>
            <w:hideMark/>
          </w:tcPr>
          <w:p w:rsidR="00022482" w:rsidRPr="00F50309" w:rsidRDefault="00022482" w:rsidP="00022482">
            <w:pPr>
              <w:shd w:val="clear" w:color="auto" w:fill="FFFFFF"/>
              <w:rPr>
                <w:rFonts w:ascii="Times New Roman" w:hAnsi="Times New Roman"/>
                <w:szCs w:val="24"/>
              </w:rPr>
            </w:pPr>
            <w:r w:rsidRPr="00F50309">
              <w:rPr>
                <w:rFonts w:ascii="Times New Roman" w:hAnsi="Times New Roman"/>
                <w:szCs w:val="24"/>
              </w:rPr>
              <w:t>Yöneticilerimiz, yaratıcı ve yenilikçi düşüncelerin üretilmesini teşvik etmektedir.</w:t>
            </w:r>
          </w:p>
        </w:tc>
        <w:tc>
          <w:tcPr>
            <w:tcW w:w="1134"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0</w:t>
            </w:r>
          </w:p>
        </w:tc>
        <w:tc>
          <w:tcPr>
            <w:tcW w:w="992"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9.1</w:t>
            </w:r>
          </w:p>
        </w:tc>
        <w:tc>
          <w:tcPr>
            <w:tcW w:w="1134"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9.1</w:t>
            </w:r>
          </w:p>
        </w:tc>
        <w:tc>
          <w:tcPr>
            <w:tcW w:w="1276"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45.5</w:t>
            </w:r>
          </w:p>
        </w:tc>
        <w:tc>
          <w:tcPr>
            <w:tcW w:w="1275"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36.4</w:t>
            </w:r>
          </w:p>
        </w:tc>
      </w:tr>
      <w:tr w:rsidR="00022482"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022482" w:rsidRPr="00F50309" w:rsidRDefault="00022482" w:rsidP="00022482">
            <w:pPr>
              <w:pStyle w:val="GvdeMetni2"/>
              <w:jc w:val="center"/>
              <w:rPr>
                <w:rFonts w:ascii="Times New Roman" w:hAnsi="Times New Roman"/>
                <w:b/>
                <w:szCs w:val="24"/>
              </w:rPr>
            </w:pPr>
            <w:r w:rsidRPr="00F50309">
              <w:rPr>
                <w:rFonts w:ascii="Times New Roman" w:hAnsi="Times New Roman"/>
                <w:b/>
                <w:szCs w:val="24"/>
              </w:rPr>
              <w:t>11</w:t>
            </w:r>
          </w:p>
        </w:tc>
        <w:tc>
          <w:tcPr>
            <w:tcW w:w="7371" w:type="dxa"/>
            <w:tcBorders>
              <w:top w:val="single" w:sz="4" w:space="0" w:color="auto"/>
              <w:left w:val="single" w:sz="4" w:space="0" w:color="auto"/>
              <w:bottom w:val="single" w:sz="4" w:space="0" w:color="auto"/>
              <w:right w:val="single" w:sz="4" w:space="0" w:color="auto"/>
            </w:tcBorders>
            <w:hideMark/>
          </w:tcPr>
          <w:p w:rsidR="00022482" w:rsidRPr="00F50309" w:rsidRDefault="00022482" w:rsidP="00022482">
            <w:pPr>
              <w:shd w:val="clear" w:color="auto" w:fill="FFFFFF"/>
              <w:rPr>
                <w:rFonts w:ascii="Times New Roman" w:hAnsi="Times New Roman"/>
                <w:szCs w:val="24"/>
              </w:rPr>
            </w:pPr>
            <w:r w:rsidRPr="00F50309">
              <w:rPr>
                <w:rFonts w:ascii="Times New Roman" w:hAnsi="Times New Roman"/>
                <w:szCs w:val="24"/>
              </w:rPr>
              <w:t>Yöneticiler, okulun vizyonunu, stratejilerini, iyileştirmeye açık alanlarını vs. çalışanlarla paylaşır.</w:t>
            </w:r>
          </w:p>
        </w:tc>
        <w:tc>
          <w:tcPr>
            <w:tcW w:w="1134"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0</w:t>
            </w:r>
          </w:p>
        </w:tc>
        <w:tc>
          <w:tcPr>
            <w:tcW w:w="992"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9.1</w:t>
            </w:r>
          </w:p>
        </w:tc>
        <w:tc>
          <w:tcPr>
            <w:tcW w:w="1134"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9.1</w:t>
            </w:r>
          </w:p>
        </w:tc>
        <w:tc>
          <w:tcPr>
            <w:tcW w:w="1276"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36.4</w:t>
            </w:r>
          </w:p>
        </w:tc>
        <w:tc>
          <w:tcPr>
            <w:tcW w:w="1275"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45.5</w:t>
            </w:r>
          </w:p>
        </w:tc>
      </w:tr>
      <w:tr w:rsidR="00022482"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022482" w:rsidRPr="00F50309" w:rsidRDefault="00022482" w:rsidP="00022482">
            <w:pPr>
              <w:pStyle w:val="GvdeMetni2"/>
              <w:jc w:val="center"/>
              <w:rPr>
                <w:rFonts w:ascii="Times New Roman" w:hAnsi="Times New Roman"/>
                <w:b/>
                <w:szCs w:val="24"/>
              </w:rPr>
            </w:pPr>
            <w:r w:rsidRPr="00F50309">
              <w:rPr>
                <w:rFonts w:ascii="Times New Roman" w:hAnsi="Times New Roman"/>
                <w:b/>
                <w:szCs w:val="24"/>
              </w:rPr>
              <w:t>12</w:t>
            </w:r>
          </w:p>
        </w:tc>
        <w:tc>
          <w:tcPr>
            <w:tcW w:w="7371" w:type="dxa"/>
            <w:tcBorders>
              <w:top w:val="single" w:sz="4" w:space="0" w:color="auto"/>
              <w:left w:val="single" w:sz="4" w:space="0" w:color="auto"/>
              <w:bottom w:val="single" w:sz="4" w:space="0" w:color="auto"/>
              <w:right w:val="single" w:sz="4" w:space="0" w:color="auto"/>
            </w:tcBorders>
            <w:hideMark/>
          </w:tcPr>
          <w:p w:rsidR="00022482" w:rsidRPr="00F50309" w:rsidRDefault="00022482" w:rsidP="00022482">
            <w:pPr>
              <w:pStyle w:val="GvdeMetni2"/>
              <w:rPr>
                <w:rFonts w:ascii="Times New Roman" w:hAnsi="Times New Roman"/>
                <w:szCs w:val="24"/>
              </w:rPr>
            </w:pPr>
            <w:r w:rsidRPr="00F50309">
              <w:rPr>
                <w:rFonts w:ascii="Times New Roman" w:hAnsi="Times New Roman"/>
                <w:szCs w:val="24"/>
                <w:shd w:val="clear" w:color="auto" w:fill="FFFFFF"/>
              </w:rPr>
              <w:t>Okulumuzda sadece öğretmenlerin kullanımına tahsis edilmiş yerler yeterlidir.</w:t>
            </w:r>
          </w:p>
        </w:tc>
        <w:tc>
          <w:tcPr>
            <w:tcW w:w="1134"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18.2</w:t>
            </w:r>
          </w:p>
        </w:tc>
        <w:tc>
          <w:tcPr>
            <w:tcW w:w="992"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9.1</w:t>
            </w:r>
          </w:p>
        </w:tc>
        <w:tc>
          <w:tcPr>
            <w:tcW w:w="1134"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9.1</w:t>
            </w:r>
          </w:p>
        </w:tc>
        <w:tc>
          <w:tcPr>
            <w:tcW w:w="1276"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27.3</w:t>
            </w:r>
          </w:p>
        </w:tc>
        <w:tc>
          <w:tcPr>
            <w:tcW w:w="1275"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36.4</w:t>
            </w:r>
          </w:p>
        </w:tc>
      </w:tr>
      <w:tr w:rsidR="00022482" w:rsidRPr="00F50309" w:rsidTr="00A214E5">
        <w:trPr>
          <w:trHeight w:val="254"/>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022482" w:rsidRPr="00F50309" w:rsidRDefault="00022482" w:rsidP="00022482">
            <w:pPr>
              <w:pStyle w:val="GvdeMetni2"/>
              <w:jc w:val="center"/>
              <w:rPr>
                <w:rFonts w:ascii="Times New Roman" w:hAnsi="Times New Roman"/>
                <w:b/>
                <w:szCs w:val="24"/>
              </w:rPr>
            </w:pPr>
            <w:r w:rsidRPr="00F50309">
              <w:rPr>
                <w:rFonts w:ascii="Times New Roman" w:hAnsi="Times New Roman"/>
                <w:b/>
                <w:szCs w:val="24"/>
              </w:rPr>
              <w:t>13</w:t>
            </w:r>
          </w:p>
        </w:tc>
        <w:tc>
          <w:tcPr>
            <w:tcW w:w="7371" w:type="dxa"/>
            <w:tcBorders>
              <w:top w:val="single" w:sz="4" w:space="0" w:color="auto"/>
              <w:left w:val="single" w:sz="4" w:space="0" w:color="auto"/>
              <w:bottom w:val="single" w:sz="4" w:space="0" w:color="auto"/>
              <w:right w:val="single" w:sz="4" w:space="0" w:color="auto"/>
            </w:tcBorders>
            <w:hideMark/>
          </w:tcPr>
          <w:p w:rsidR="00022482" w:rsidRPr="00F50309" w:rsidRDefault="00022482" w:rsidP="00022482">
            <w:pPr>
              <w:shd w:val="clear" w:color="auto" w:fill="FFFFFF"/>
              <w:rPr>
                <w:rFonts w:ascii="Times New Roman" w:hAnsi="Times New Roman"/>
                <w:szCs w:val="24"/>
              </w:rPr>
            </w:pPr>
            <w:r w:rsidRPr="00F50309">
              <w:rPr>
                <w:rFonts w:ascii="Times New Roman" w:hAnsi="Times New Roman"/>
                <w:szCs w:val="24"/>
              </w:rPr>
              <w:t>Alanıma ilişkin yenilik ve gelişmeleri takip eder ve kendimi güncellerim.</w:t>
            </w:r>
          </w:p>
        </w:tc>
        <w:tc>
          <w:tcPr>
            <w:tcW w:w="1134"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0</w:t>
            </w:r>
          </w:p>
        </w:tc>
        <w:tc>
          <w:tcPr>
            <w:tcW w:w="992"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0</w:t>
            </w:r>
          </w:p>
        </w:tc>
        <w:tc>
          <w:tcPr>
            <w:tcW w:w="1134"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0</w:t>
            </w:r>
          </w:p>
        </w:tc>
        <w:tc>
          <w:tcPr>
            <w:tcW w:w="1276"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36.4</w:t>
            </w:r>
          </w:p>
        </w:tc>
        <w:tc>
          <w:tcPr>
            <w:tcW w:w="1275" w:type="dxa"/>
            <w:tcBorders>
              <w:top w:val="single" w:sz="4" w:space="0" w:color="auto"/>
              <w:left w:val="single" w:sz="4" w:space="0" w:color="auto"/>
              <w:bottom w:val="single" w:sz="4" w:space="0" w:color="auto"/>
              <w:right w:val="single" w:sz="4" w:space="0" w:color="auto"/>
            </w:tcBorders>
          </w:tcPr>
          <w:p w:rsidR="00022482" w:rsidRPr="00F50309" w:rsidRDefault="00022482" w:rsidP="00022482">
            <w:pPr>
              <w:pStyle w:val="GvdeMetni2"/>
              <w:rPr>
                <w:rFonts w:ascii="Times New Roman" w:hAnsi="Times New Roman"/>
                <w:szCs w:val="24"/>
              </w:rPr>
            </w:pPr>
            <w:r w:rsidRPr="00F50309">
              <w:rPr>
                <w:rFonts w:ascii="Times New Roman" w:hAnsi="Times New Roman"/>
                <w:szCs w:val="24"/>
              </w:rPr>
              <w:t>% 63.6</w:t>
            </w:r>
          </w:p>
        </w:tc>
      </w:tr>
    </w:tbl>
    <w:p w:rsidR="0083698E" w:rsidRPr="00F50309" w:rsidRDefault="0083698E" w:rsidP="0083698E">
      <w:pPr>
        <w:rPr>
          <w:rFonts w:ascii="Times New Roman" w:hAnsi="Times New Roman"/>
          <w:szCs w:val="24"/>
        </w:rPr>
      </w:pPr>
    </w:p>
    <w:p w:rsidR="00D971D9" w:rsidRPr="00F50309" w:rsidRDefault="00D971D9" w:rsidP="0083698E">
      <w:pPr>
        <w:rPr>
          <w:rFonts w:ascii="Times New Roman" w:hAnsi="Times New Roman"/>
          <w:szCs w:val="24"/>
        </w:rPr>
      </w:pPr>
    </w:p>
    <w:p w:rsidR="00D971D9" w:rsidRPr="00F50309" w:rsidRDefault="00D971D9" w:rsidP="0083698E">
      <w:pPr>
        <w:rPr>
          <w:rFonts w:ascii="Times New Roman" w:hAnsi="Times New Roman"/>
          <w:szCs w:val="24"/>
        </w:rPr>
      </w:pPr>
    </w:p>
    <w:p w:rsidR="00D971D9" w:rsidRPr="00F50309" w:rsidRDefault="00D971D9" w:rsidP="0083698E">
      <w:pPr>
        <w:rPr>
          <w:rFonts w:ascii="Times New Roman" w:hAnsi="Times New Roman"/>
          <w:szCs w:val="24"/>
        </w:rPr>
      </w:pPr>
    </w:p>
    <w:p w:rsidR="00D971D9" w:rsidRPr="00F50309" w:rsidRDefault="00D971D9" w:rsidP="0083698E">
      <w:pPr>
        <w:rPr>
          <w:rFonts w:ascii="Times New Roman" w:hAnsi="Times New Roman"/>
          <w:szCs w:val="24"/>
        </w:rPr>
      </w:pPr>
    </w:p>
    <w:p w:rsidR="00D971D9" w:rsidRPr="00F50309" w:rsidRDefault="00D971D9" w:rsidP="0083698E">
      <w:pPr>
        <w:rPr>
          <w:rFonts w:ascii="Times New Roman" w:hAnsi="Times New Roman"/>
          <w:szCs w:val="24"/>
        </w:rPr>
      </w:pPr>
    </w:p>
    <w:p w:rsidR="00D971D9" w:rsidRPr="00F50309" w:rsidRDefault="00D971D9" w:rsidP="0083698E">
      <w:pPr>
        <w:rPr>
          <w:rFonts w:ascii="Times New Roman" w:hAnsi="Times New Roman"/>
          <w:szCs w:val="24"/>
        </w:rPr>
      </w:pPr>
    </w:p>
    <w:p w:rsidR="001658B2" w:rsidRPr="00B16774" w:rsidRDefault="00373590" w:rsidP="001658B2">
      <w:pPr>
        <w:pStyle w:val="Balk3"/>
        <w:rPr>
          <w:rFonts w:ascii="Times New Roman" w:hAnsi="Times New Roman"/>
          <w:b/>
          <w:color w:val="548DD4" w:themeColor="text2" w:themeTint="99"/>
          <w:sz w:val="24"/>
          <w:szCs w:val="24"/>
        </w:rPr>
      </w:pPr>
      <w:r w:rsidRPr="00B16774">
        <w:rPr>
          <w:rFonts w:ascii="Times New Roman" w:hAnsi="Times New Roman"/>
          <w:b/>
          <w:color w:val="548DD4" w:themeColor="text2" w:themeTint="99"/>
          <w:sz w:val="24"/>
          <w:szCs w:val="24"/>
        </w:rPr>
        <w:lastRenderedPageBreak/>
        <w:t>Veli Anketi Sonuçları:</w:t>
      </w:r>
    </w:p>
    <w:tbl>
      <w:tblPr>
        <w:tblW w:w="1403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371"/>
        <w:gridCol w:w="992"/>
        <w:gridCol w:w="1134"/>
        <w:gridCol w:w="1134"/>
        <w:gridCol w:w="1276"/>
        <w:gridCol w:w="1275"/>
      </w:tblGrid>
      <w:tr w:rsidR="001658B2" w:rsidRPr="00F50309" w:rsidTr="00A214E5">
        <w:trPr>
          <w:trHeight w:val="260"/>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1658B2" w:rsidRPr="00F50309" w:rsidRDefault="001658B2">
            <w:pPr>
              <w:pStyle w:val="GvdeMetni2"/>
              <w:jc w:val="center"/>
              <w:rPr>
                <w:rFonts w:ascii="Times New Roman" w:hAnsi="Times New Roman"/>
                <w:b/>
                <w:szCs w:val="24"/>
              </w:rPr>
            </w:pPr>
            <w:r w:rsidRPr="00F50309">
              <w:rPr>
                <w:rFonts w:ascii="Times New Roman" w:hAnsi="Times New Roman"/>
                <w:b/>
                <w:szCs w:val="24"/>
              </w:rPr>
              <w:t>Sıra No</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1658B2" w:rsidRPr="00F50309" w:rsidRDefault="001658B2">
            <w:pPr>
              <w:pStyle w:val="GvdeMetni2"/>
              <w:jc w:val="center"/>
              <w:rPr>
                <w:rFonts w:ascii="Times New Roman" w:hAnsi="Times New Roman"/>
                <w:b/>
                <w:szCs w:val="24"/>
              </w:rPr>
            </w:pPr>
            <w:r w:rsidRPr="00F50309">
              <w:rPr>
                <w:rFonts w:ascii="Times New Roman" w:hAnsi="Times New Roman"/>
                <w:b/>
                <w:szCs w:val="24"/>
              </w:rPr>
              <w:t>MADDELER</w:t>
            </w:r>
          </w:p>
        </w:tc>
        <w:tc>
          <w:tcPr>
            <w:tcW w:w="5811" w:type="dxa"/>
            <w:gridSpan w:val="5"/>
            <w:tcBorders>
              <w:top w:val="single" w:sz="4" w:space="0" w:color="auto"/>
              <w:left w:val="single" w:sz="4" w:space="0" w:color="auto"/>
              <w:bottom w:val="single" w:sz="4" w:space="0" w:color="auto"/>
              <w:right w:val="single" w:sz="4" w:space="0" w:color="auto"/>
            </w:tcBorders>
            <w:hideMark/>
          </w:tcPr>
          <w:p w:rsidR="001658B2" w:rsidRPr="00F50309" w:rsidRDefault="001658B2">
            <w:pPr>
              <w:pStyle w:val="GvdeMetni2"/>
              <w:jc w:val="center"/>
              <w:rPr>
                <w:rFonts w:ascii="Times New Roman" w:hAnsi="Times New Roman"/>
                <w:b/>
                <w:szCs w:val="24"/>
              </w:rPr>
            </w:pPr>
            <w:r w:rsidRPr="00F50309">
              <w:rPr>
                <w:rFonts w:ascii="Times New Roman" w:hAnsi="Times New Roman"/>
                <w:b/>
                <w:szCs w:val="24"/>
              </w:rPr>
              <w:t>KATILMA DERECESİ</w:t>
            </w:r>
          </w:p>
        </w:tc>
      </w:tr>
      <w:tr w:rsidR="001658B2" w:rsidRPr="00F50309" w:rsidTr="00A214E5">
        <w:trPr>
          <w:cantSplit/>
          <w:trHeight w:val="1807"/>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658B2" w:rsidRPr="00F50309" w:rsidRDefault="001658B2">
            <w:pPr>
              <w:rPr>
                <w:rFonts w:ascii="Times New Roman" w:hAnsi="Times New Roman"/>
                <w:b/>
                <w:szCs w:val="24"/>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1658B2" w:rsidRPr="00F50309" w:rsidRDefault="001658B2">
            <w:pPr>
              <w:rPr>
                <w:rFonts w:ascii="Times New Roman" w:hAnsi="Times New Roman"/>
                <w:b/>
                <w:szCs w:val="24"/>
              </w:rPr>
            </w:pPr>
          </w:p>
        </w:tc>
        <w:tc>
          <w:tcPr>
            <w:tcW w:w="992" w:type="dxa"/>
            <w:tcBorders>
              <w:top w:val="single" w:sz="4" w:space="0" w:color="auto"/>
              <w:left w:val="single" w:sz="4" w:space="0" w:color="auto"/>
              <w:bottom w:val="single" w:sz="4" w:space="0" w:color="auto"/>
              <w:right w:val="single" w:sz="4" w:space="0" w:color="auto"/>
            </w:tcBorders>
            <w:textDirection w:val="tbRl"/>
            <w:hideMark/>
          </w:tcPr>
          <w:p w:rsidR="001658B2" w:rsidRPr="00F50309" w:rsidRDefault="001658B2">
            <w:pPr>
              <w:pStyle w:val="GvdeMetni2"/>
              <w:ind w:left="113" w:right="113"/>
              <w:rPr>
                <w:rFonts w:ascii="Times New Roman" w:hAnsi="Times New Roman"/>
                <w:b/>
                <w:szCs w:val="24"/>
              </w:rPr>
            </w:pPr>
            <w:r w:rsidRPr="00F50309">
              <w:rPr>
                <w:rFonts w:ascii="Times New Roman" w:hAnsi="Times New Roman"/>
                <w:b/>
                <w:szCs w:val="24"/>
              </w:rPr>
              <w:t>Kesinlikle Katılıyorum</w:t>
            </w:r>
          </w:p>
        </w:tc>
        <w:tc>
          <w:tcPr>
            <w:tcW w:w="1134" w:type="dxa"/>
            <w:tcBorders>
              <w:top w:val="single" w:sz="4" w:space="0" w:color="auto"/>
              <w:left w:val="single" w:sz="4" w:space="0" w:color="auto"/>
              <w:bottom w:val="single" w:sz="4" w:space="0" w:color="auto"/>
              <w:right w:val="single" w:sz="4" w:space="0" w:color="auto"/>
            </w:tcBorders>
            <w:textDirection w:val="tbRl"/>
            <w:hideMark/>
          </w:tcPr>
          <w:p w:rsidR="001658B2" w:rsidRPr="00F50309" w:rsidRDefault="001658B2">
            <w:pPr>
              <w:pStyle w:val="GvdeMetni2"/>
              <w:ind w:left="113" w:right="113"/>
              <w:rPr>
                <w:rFonts w:ascii="Times New Roman" w:hAnsi="Times New Roman"/>
                <w:b/>
                <w:szCs w:val="24"/>
              </w:rPr>
            </w:pPr>
            <w:r w:rsidRPr="00F50309">
              <w:rPr>
                <w:rFonts w:ascii="Times New Roman" w:hAnsi="Times New Roman"/>
                <w:b/>
                <w:szCs w:val="24"/>
              </w:rPr>
              <w:t>Katılıyorum</w:t>
            </w:r>
          </w:p>
        </w:tc>
        <w:tc>
          <w:tcPr>
            <w:tcW w:w="1134" w:type="dxa"/>
            <w:tcBorders>
              <w:top w:val="single" w:sz="4" w:space="0" w:color="auto"/>
              <w:left w:val="single" w:sz="4" w:space="0" w:color="auto"/>
              <w:bottom w:val="single" w:sz="4" w:space="0" w:color="auto"/>
              <w:right w:val="single" w:sz="4" w:space="0" w:color="auto"/>
            </w:tcBorders>
            <w:textDirection w:val="tbRl"/>
            <w:hideMark/>
          </w:tcPr>
          <w:p w:rsidR="001658B2" w:rsidRPr="00F50309" w:rsidRDefault="001658B2">
            <w:pPr>
              <w:pStyle w:val="GvdeMetni2"/>
              <w:ind w:left="113" w:right="113"/>
              <w:rPr>
                <w:rFonts w:ascii="Times New Roman" w:hAnsi="Times New Roman"/>
                <w:b/>
                <w:szCs w:val="24"/>
              </w:rPr>
            </w:pPr>
            <w:r w:rsidRPr="00F50309">
              <w:rPr>
                <w:rFonts w:ascii="Times New Roman" w:hAnsi="Times New Roman"/>
                <w:b/>
                <w:szCs w:val="24"/>
              </w:rPr>
              <w:t>Kararsızım</w:t>
            </w:r>
          </w:p>
        </w:tc>
        <w:tc>
          <w:tcPr>
            <w:tcW w:w="1276" w:type="dxa"/>
            <w:tcBorders>
              <w:top w:val="single" w:sz="4" w:space="0" w:color="auto"/>
              <w:left w:val="single" w:sz="4" w:space="0" w:color="auto"/>
              <w:bottom w:val="single" w:sz="4" w:space="0" w:color="auto"/>
              <w:right w:val="single" w:sz="4" w:space="0" w:color="auto"/>
            </w:tcBorders>
            <w:textDirection w:val="tbRl"/>
            <w:hideMark/>
          </w:tcPr>
          <w:p w:rsidR="001658B2" w:rsidRPr="00F50309" w:rsidRDefault="001658B2">
            <w:pPr>
              <w:pStyle w:val="GvdeMetni2"/>
              <w:ind w:left="113" w:right="113"/>
              <w:rPr>
                <w:rFonts w:ascii="Times New Roman" w:hAnsi="Times New Roman"/>
                <w:b/>
                <w:szCs w:val="24"/>
              </w:rPr>
            </w:pPr>
            <w:r w:rsidRPr="00F50309">
              <w:rPr>
                <w:rFonts w:ascii="Times New Roman" w:hAnsi="Times New Roman"/>
                <w:b/>
                <w:szCs w:val="24"/>
              </w:rPr>
              <w:t>Kısmen Katılıyorum</w:t>
            </w:r>
          </w:p>
        </w:tc>
        <w:tc>
          <w:tcPr>
            <w:tcW w:w="1275" w:type="dxa"/>
            <w:tcBorders>
              <w:top w:val="single" w:sz="4" w:space="0" w:color="auto"/>
              <w:left w:val="single" w:sz="4" w:space="0" w:color="auto"/>
              <w:bottom w:val="single" w:sz="4" w:space="0" w:color="auto"/>
              <w:right w:val="single" w:sz="4" w:space="0" w:color="auto"/>
            </w:tcBorders>
            <w:textDirection w:val="tbRl"/>
            <w:hideMark/>
          </w:tcPr>
          <w:p w:rsidR="001658B2" w:rsidRPr="00F50309" w:rsidRDefault="001658B2">
            <w:pPr>
              <w:pStyle w:val="GvdeMetni2"/>
              <w:ind w:left="113" w:right="113"/>
              <w:rPr>
                <w:rFonts w:ascii="Times New Roman" w:hAnsi="Times New Roman"/>
                <w:b/>
                <w:szCs w:val="24"/>
              </w:rPr>
            </w:pPr>
            <w:r w:rsidRPr="00F50309">
              <w:rPr>
                <w:rFonts w:ascii="Times New Roman" w:hAnsi="Times New Roman"/>
                <w:b/>
                <w:szCs w:val="24"/>
              </w:rPr>
              <w:t>Katılmıyorum</w:t>
            </w:r>
          </w:p>
        </w:tc>
      </w:tr>
      <w:tr w:rsidR="001658B2" w:rsidRPr="00F50309" w:rsidTr="00A214E5">
        <w:trPr>
          <w:trHeight w:val="234"/>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1</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Öğretmenlerimle ihtiyaç duyduğumda rahatlıkla görüşebilirim.</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9.5</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2,4</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%11.9</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19</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57.1</w:t>
            </w:r>
          </w:p>
        </w:tc>
      </w:tr>
      <w:tr w:rsidR="001658B2"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2</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Okul müdürü ile ihtiyaç duyduğumda rahatlıkla konuşabiliyorum.</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7.1</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2.4</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7.1</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14.3</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69</w:t>
            </w:r>
          </w:p>
        </w:tc>
      </w:tr>
      <w:tr w:rsidR="001658B2" w:rsidRPr="00F50309" w:rsidTr="00A214E5">
        <w:trPr>
          <w:trHeight w:val="282"/>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3</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Okulun rehberlik servisinden yeterince yararlanabiliyorum.</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7.1</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2.4</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16.7</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23.8</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50</w:t>
            </w:r>
          </w:p>
        </w:tc>
      </w:tr>
      <w:tr w:rsidR="001658B2"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4</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Okula ilettiğimiz öneri ve isteklerimiz dikkate alınır.</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22</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9.8</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5F6BE1" w:rsidP="005F6BE1">
            <w:pPr>
              <w:pStyle w:val="GvdeMetni2"/>
              <w:spacing w:line="360" w:lineRule="auto"/>
              <w:rPr>
                <w:rFonts w:ascii="Times New Roman" w:hAnsi="Times New Roman"/>
                <w:szCs w:val="24"/>
              </w:rPr>
            </w:pPr>
            <w:r w:rsidRPr="00F50309">
              <w:rPr>
                <w:rFonts w:ascii="Times New Roman" w:hAnsi="Times New Roman"/>
                <w:szCs w:val="24"/>
              </w:rPr>
              <w:t>% 22</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12.2</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34.1</w:t>
            </w:r>
          </w:p>
        </w:tc>
      </w:tr>
      <w:tr w:rsidR="001658B2"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5</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Okulda kendimi güvende hissediyorum.</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5F6BE1">
            <w:pPr>
              <w:pStyle w:val="GvdeMetni2"/>
              <w:rPr>
                <w:rFonts w:ascii="Times New Roman" w:hAnsi="Times New Roman"/>
                <w:szCs w:val="24"/>
              </w:rPr>
            </w:pPr>
            <w:r w:rsidRPr="00F50309">
              <w:rPr>
                <w:rFonts w:ascii="Times New Roman" w:hAnsi="Times New Roman"/>
                <w:szCs w:val="24"/>
              </w:rPr>
              <w:t>% 4.8</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0</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9.5</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%7.1</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76.8</w:t>
            </w:r>
          </w:p>
        </w:tc>
      </w:tr>
      <w:tr w:rsidR="001658B2"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6</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Okulda öğrencilerle ilgili alınan kararlarda bizlerin görüşleri alınır.</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7.3</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4.9</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12.2</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17.1</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58.5</w:t>
            </w:r>
          </w:p>
        </w:tc>
      </w:tr>
      <w:tr w:rsidR="001658B2"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7</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Öğretmenler yeniliğe açık olarak derslerin işlenişinde çeşitli yöntemler kullanmaktadır.</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17.1</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14.6</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12.2</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17.1</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83698E">
            <w:pPr>
              <w:pStyle w:val="GvdeMetni2"/>
              <w:rPr>
                <w:rFonts w:ascii="Times New Roman" w:hAnsi="Times New Roman"/>
                <w:szCs w:val="24"/>
              </w:rPr>
            </w:pPr>
            <w:r w:rsidRPr="00F50309">
              <w:rPr>
                <w:rFonts w:ascii="Times New Roman" w:hAnsi="Times New Roman"/>
                <w:szCs w:val="24"/>
              </w:rPr>
              <w:t>% 39</w:t>
            </w:r>
          </w:p>
        </w:tc>
      </w:tr>
      <w:tr w:rsidR="001658B2" w:rsidRPr="00F50309" w:rsidTr="00A214E5">
        <w:trPr>
          <w:trHeight w:val="274"/>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8</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Derslerde konuya göre uygun araç gereçler kullanılmaktadır.</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9C69BF">
            <w:pPr>
              <w:pStyle w:val="GvdeMetni2"/>
              <w:rPr>
                <w:rFonts w:ascii="Times New Roman" w:hAnsi="Times New Roman"/>
                <w:szCs w:val="24"/>
              </w:rPr>
            </w:pPr>
            <w:r w:rsidRPr="00F50309">
              <w:rPr>
                <w:rFonts w:ascii="Times New Roman" w:hAnsi="Times New Roman"/>
                <w:szCs w:val="24"/>
              </w:rPr>
              <w:t>% 10</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9C69BF">
            <w:pPr>
              <w:pStyle w:val="GvdeMetni2"/>
              <w:rPr>
                <w:rFonts w:ascii="Times New Roman" w:hAnsi="Times New Roman"/>
                <w:szCs w:val="24"/>
              </w:rPr>
            </w:pPr>
            <w:r w:rsidRPr="00F50309">
              <w:rPr>
                <w:rFonts w:ascii="Times New Roman" w:hAnsi="Times New Roman"/>
                <w:szCs w:val="24"/>
              </w:rPr>
              <w:t>% 0</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9C69BF">
            <w:pPr>
              <w:pStyle w:val="GvdeMetni2"/>
              <w:rPr>
                <w:rFonts w:ascii="Times New Roman" w:hAnsi="Times New Roman"/>
                <w:szCs w:val="24"/>
              </w:rPr>
            </w:pPr>
            <w:r w:rsidRPr="00F50309">
              <w:rPr>
                <w:rFonts w:ascii="Times New Roman" w:hAnsi="Times New Roman"/>
                <w:szCs w:val="24"/>
              </w:rPr>
              <w:t>% 20</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9C69BF">
            <w:pPr>
              <w:pStyle w:val="GvdeMetni2"/>
              <w:rPr>
                <w:rFonts w:ascii="Times New Roman" w:hAnsi="Times New Roman"/>
                <w:szCs w:val="24"/>
              </w:rPr>
            </w:pPr>
            <w:r w:rsidRPr="00F50309">
              <w:rPr>
                <w:rFonts w:ascii="Times New Roman" w:hAnsi="Times New Roman"/>
                <w:szCs w:val="24"/>
              </w:rPr>
              <w:t>% 10</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9C69BF">
            <w:pPr>
              <w:pStyle w:val="GvdeMetni2"/>
              <w:rPr>
                <w:rFonts w:ascii="Times New Roman" w:hAnsi="Times New Roman"/>
                <w:szCs w:val="24"/>
              </w:rPr>
            </w:pPr>
            <w:r w:rsidRPr="00F50309">
              <w:rPr>
                <w:rFonts w:ascii="Times New Roman" w:hAnsi="Times New Roman"/>
                <w:szCs w:val="24"/>
              </w:rPr>
              <w:t>% 60</w:t>
            </w:r>
          </w:p>
        </w:tc>
      </w:tr>
      <w:tr w:rsidR="001658B2" w:rsidRPr="00F50309" w:rsidTr="00A214E5">
        <w:trPr>
          <w:trHeight w:val="280"/>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lastRenderedPageBreak/>
              <w:t>9</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Teneffüslerde ihtiyaçlarımı giderebiliyorum.</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9C69BF">
            <w:pPr>
              <w:pStyle w:val="GvdeMetni2"/>
              <w:rPr>
                <w:rFonts w:ascii="Times New Roman" w:hAnsi="Times New Roman"/>
                <w:szCs w:val="24"/>
              </w:rPr>
            </w:pPr>
            <w:r w:rsidRPr="00F50309">
              <w:rPr>
                <w:rFonts w:ascii="Times New Roman" w:hAnsi="Times New Roman"/>
                <w:szCs w:val="24"/>
              </w:rPr>
              <w:t>% 4.8</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9C69BF">
            <w:pPr>
              <w:pStyle w:val="GvdeMetni2"/>
              <w:rPr>
                <w:rFonts w:ascii="Times New Roman" w:hAnsi="Times New Roman"/>
                <w:szCs w:val="24"/>
              </w:rPr>
            </w:pPr>
            <w:r w:rsidRPr="00F50309">
              <w:rPr>
                <w:rFonts w:ascii="Times New Roman" w:hAnsi="Times New Roman"/>
                <w:szCs w:val="24"/>
              </w:rPr>
              <w:t>% 4.8</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9C69BF">
            <w:pPr>
              <w:pStyle w:val="GvdeMetni2"/>
              <w:rPr>
                <w:rFonts w:ascii="Times New Roman" w:hAnsi="Times New Roman"/>
                <w:szCs w:val="24"/>
              </w:rPr>
            </w:pPr>
            <w:r w:rsidRPr="00F50309">
              <w:rPr>
                <w:rFonts w:ascii="Times New Roman" w:hAnsi="Times New Roman"/>
                <w:szCs w:val="24"/>
              </w:rPr>
              <w:t>% 4.8</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9C69BF">
            <w:pPr>
              <w:pStyle w:val="GvdeMetni2"/>
              <w:rPr>
                <w:rFonts w:ascii="Times New Roman" w:hAnsi="Times New Roman"/>
                <w:szCs w:val="24"/>
              </w:rPr>
            </w:pPr>
            <w:r w:rsidRPr="00F50309">
              <w:rPr>
                <w:rFonts w:ascii="Times New Roman" w:hAnsi="Times New Roman"/>
                <w:szCs w:val="24"/>
              </w:rPr>
              <w:t>% 4.8</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9C69BF">
            <w:pPr>
              <w:pStyle w:val="GvdeMetni2"/>
              <w:rPr>
                <w:rFonts w:ascii="Times New Roman" w:hAnsi="Times New Roman"/>
                <w:szCs w:val="24"/>
              </w:rPr>
            </w:pPr>
            <w:r w:rsidRPr="00F50309">
              <w:rPr>
                <w:rFonts w:ascii="Times New Roman" w:hAnsi="Times New Roman"/>
                <w:szCs w:val="24"/>
              </w:rPr>
              <w:t>% 81</w:t>
            </w:r>
          </w:p>
        </w:tc>
      </w:tr>
      <w:tr w:rsidR="001658B2" w:rsidRPr="00F50309" w:rsidTr="00A214E5">
        <w:trPr>
          <w:trHeight w:val="270"/>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10</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Okulun içi ve dışı temizdir.</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35.7</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11.9</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21.4</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9.5</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21.4</w:t>
            </w:r>
          </w:p>
        </w:tc>
      </w:tr>
      <w:tr w:rsidR="001658B2"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11</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Okulun binası ve diğer fiziki mekânlar yeterlidir.</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28.6</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9.5</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31</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11.9</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19</w:t>
            </w:r>
          </w:p>
        </w:tc>
      </w:tr>
      <w:tr w:rsidR="001658B2" w:rsidRPr="00F50309" w:rsidTr="00A214E5">
        <w:trPr>
          <w:trHeight w:val="260"/>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12</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Okul kantininde satılan malzemeler sağlıklı ve güvenlidir.</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26.8</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19.5</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22</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9.8</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22</w:t>
            </w:r>
          </w:p>
        </w:tc>
      </w:tr>
      <w:tr w:rsidR="001658B2" w:rsidRPr="00F50309" w:rsidTr="00A214E5">
        <w:trPr>
          <w:trHeight w:val="254"/>
          <w:jc w:val="center"/>
        </w:trPr>
        <w:tc>
          <w:tcPr>
            <w:tcW w:w="852"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13</w:t>
            </w:r>
          </w:p>
        </w:tc>
        <w:tc>
          <w:tcPr>
            <w:tcW w:w="7371" w:type="dxa"/>
            <w:tcBorders>
              <w:top w:val="single" w:sz="4" w:space="0" w:color="auto"/>
              <w:left w:val="single" w:sz="4" w:space="0" w:color="auto"/>
              <w:bottom w:val="single" w:sz="4" w:space="0" w:color="auto"/>
              <w:right w:val="single" w:sz="4" w:space="0" w:color="auto"/>
            </w:tcBorders>
            <w:hideMark/>
          </w:tcPr>
          <w:p w:rsidR="001658B2" w:rsidRPr="00F50309" w:rsidRDefault="001658B2">
            <w:pPr>
              <w:rPr>
                <w:rFonts w:ascii="Times New Roman" w:hAnsi="Times New Roman"/>
                <w:color w:val="000000"/>
                <w:szCs w:val="24"/>
                <w:shd w:val="clear" w:color="auto" w:fill="FFFFFF"/>
              </w:rPr>
            </w:pPr>
            <w:r w:rsidRPr="00F50309">
              <w:rPr>
                <w:rFonts w:ascii="Times New Roman" w:hAnsi="Times New Roman"/>
                <w:color w:val="000000"/>
                <w:szCs w:val="24"/>
                <w:shd w:val="clear" w:color="auto" w:fill="FFFFFF"/>
              </w:rPr>
              <w:t>Okulumuzda yeterli miktarda sanatsal ve kültürel faaliyetler düzenlenmektedir.</w:t>
            </w:r>
          </w:p>
        </w:tc>
        <w:tc>
          <w:tcPr>
            <w:tcW w:w="992"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28.6</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16.7</w:t>
            </w:r>
          </w:p>
        </w:tc>
        <w:tc>
          <w:tcPr>
            <w:tcW w:w="1134"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11.9</w:t>
            </w:r>
          </w:p>
        </w:tc>
        <w:tc>
          <w:tcPr>
            <w:tcW w:w="1276"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16.7</w:t>
            </w:r>
          </w:p>
        </w:tc>
        <w:tc>
          <w:tcPr>
            <w:tcW w:w="1275" w:type="dxa"/>
            <w:tcBorders>
              <w:top w:val="single" w:sz="4" w:space="0" w:color="auto"/>
              <w:left w:val="single" w:sz="4" w:space="0" w:color="auto"/>
              <w:bottom w:val="single" w:sz="4" w:space="0" w:color="auto"/>
              <w:right w:val="single" w:sz="4" w:space="0" w:color="auto"/>
            </w:tcBorders>
          </w:tcPr>
          <w:p w:rsidR="001658B2" w:rsidRPr="00F50309" w:rsidRDefault="00837FAD">
            <w:pPr>
              <w:pStyle w:val="GvdeMetni2"/>
              <w:rPr>
                <w:rFonts w:ascii="Times New Roman" w:hAnsi="Times New Roman"/>
                <w:szCs w:val="24"/>
              </w:rPr>
            </w:pPr>
            <w:r w:rsidRPr="00F50309">
              <w:rPr>
                <w:rFonts w:ascii="Times New Roman" w:hAnsi="Times New Roman"/>
                <w:szCs w:val="24"/>
              </w:rPr>
              <w:t>% 26.2</w:t>
            </w:r>
          </w:p>
        </w:tc>
      </w:tr>
    </w:tbl>
    <w:p w:rsidR="001658B2" w:rsidRPr="00F50309" w:rsidRDefault="001658B2" w:rsidP="001658B2">
      <w:pPr>
        <w:jc w:val="both"/>
        <w:rPr>
          <w:rFonts w:ascii="Times New Roman" w:hAnsi="Times New Roman"/>
          <w:b/>
          <w:szCs w:val="24"/>
        </w:rPr>
      </w:pPr>
    </w:p>
    <w:p w:rsidR="00D971D9" w:rsidRPr="00F50309" w:rsidRDefault="00D971D9" w:rsidP="001658B2">
      <w:pPr>
        <w:jc w:val="both"/>
        <w:rPr>
          <w:rFonts w:ascii="Times New Roman" w:hAnsi="Times New Roman"/>
          <w:b/>
          <w:szCs w:val="24"/>
        </w:rPr>
      </w:pPr>
    </w:p>
    <w:p w:rsidR="00D971D9" w:rsidRPr="00F50309" w:rsidRDefault="00D971D9" w:rsidP="001658B2">
      <w:pPr>
        <w:jc w:val="both"/>
        <w:rPr>
          <w:rFonts w:ascii="Times New Roman" w:hAnsi="Times New Roman"/>
          <w:b/>
          <w:szCs w:val="24"/>
        </w:rPr>
      </w:pPr>
    </w:p>
    <w:p w:rsidR="00D971D9" w:rsidRPr="00F50309" w:rsidRDefault="00D971D9" w:rsidP="001658B2">
      <w:pPr>
        <w:jc w:val="both"/>
        <w:rPr>
          <w:rFonts w:ascii="Times New Roman" w:hAnsi="Times New Roman"/>
          <w:b/>
          <w:szCs w:val="24"/>
        </w:rPr>
      </w:pPr>
    </w:p>
    <w:p w:rsidR="00D971D9" w:rsidRPr="00F50309" w:rsidRDefault="00D971D9" w:rsidP="001658B2">
      <w:pPr>
        <w:jc w:val="both"/>
        <w:rPr>
          <w:rFonts w:ascii="Times New Roman" w:hAnsi="Times New Roman"/>
          <w:b/>
          <w:szCs w:val="24"/>
        </w:rPr>
      </w:pPr>
    </w:p>
    <w:p w:rsidR="00D971D9" w:rsidRPr="00F50309" w:rsidRDefault="00D971D9" w:rsidP="001658B2">
      <w:pPr>
        <w:jc w:val="both"/>
        <w:rPr>
          <w:rFonts w:ascii="Times New Roman" w:hAnsi="Times New Roman"/>
          <w:b/>
          <w:szCs w:val="24"/>
        </w:rPr>
      </w:pPr>
    </w:p>
    <w:p w:rsidR="00D971D9" w:rsidRPr="00F50309" w:rsidRDefault="00D971D9" w:rsidP="001658B2">
      <w:pPr>
        <w:jc w:val="both"/>
        <w:rPr>
          <w:rFonts w:ascii="Times New Roman" w:hAnsi="Times New Roman"/>
          <w:b/>
          <w:szCs w:val="24"/>
        </w:rPr>
      </w:pPr>
    </w:p>
    <w:p w:rsidR="00D971D9" w:rsidRPr="00F50309" w:rsidRDefault="00D971D9" w:rsidP="001658B2">
      <w:pPr>
        <w:jc w:val="both"/>
        <w:rPr>
          <w:rFonts w:ascii="Times New Roman" w:hAnsi="Times New Roman"/>
          <w:b/>
          <w:szCs w:val="24"/>
        </w:rPr>
      </w:pPr>
    </w:p>
    <w:p w:rsidR="00EA32DB" w:rsidRPr="00F50309" w:rsidRDefault="00F16D1B" w:rsidP="00B21A33">
      <w:pPr>
        <w:pStyle w:val="Balk2"/>
        <w:rPr>
          <w:rFonts w:ascii="Times New Roman" w:hAnsi="Times New Roman"/>
          <w:color w:val="548DD4" w:themeColor="text2" w:themeTint="99"/>
          <w:sz w:val="24"/>
          <w:szCs w:val="24"/>
        </w:rPr>
      </w:pPr>
      <w:bookmarkStart w:id="24" w:name="_Toc531097537"/>
      <w:r w:rsidRPr="00F50309">
        <w:rPr>
          <w:rFonts w:ascii="Times New Roman" w:hAnsi="Times New Roman"/>
          <w:color w:val="548DD4" w:themeColor="text2" w:themeTint="99"/>
          <w:sz w:val="24"/>
          <w:szCs w:val="24"/>
        </w:rPr>
        <w:lastRenderedPageBreak/>
        <w:t>GZFT</w:t>
      </w:r>
      <w:r w:rsidR="006658C1" w:rsidRPr="00F50309">
        <w:rPr>
          <w:rFonts w:ascii="Times New Roman" w:hAnsi="Times New Roman"/>
          <w:color w:val="548DD4" w:themeColor="text2" w:themeTint="99"/>
          <w:sz w:val="24"/>
          <w:szCs w:val="24"/>
        </w:rPr>
        <w:t xml:space="preserve"> (Güçlü, Zayıf, Fırsat, Tehdit)</w:t>
      </w:r>
      <w:r w:rsidRPr="00F50309">
        <w:rPr>
          <w:rFonts w:ascii="Times New Roman" w:hAnsi="Times New Roman"/>
          <w:color w:val="548DD4" w:themeColor="text2" w:themeTint="99"/>
          <w:sz w:val="24"/>
          <w:szCs w:val="24"/>
        </w:rPr>
        <w:t xml:space="preserve"> Analizi</w:t>
      </w:r>
      <w:bookmarkEnd w:id="23"/>
      <w:bookmarkEnd w:id="24"/>
    </w:p>
    <w:p w:rsidR="00B21A33" w:rsidRPr="00F50309" w:rsidRDefault="00B21A33" w:rsidP="008E01DD">
      <w:pPr>
        <w:ind w:firstLine="708"/>
        <w:jc w:val="both"/>
        <w:rPr>
          <w:rFonts w:ascii="Times New Roman" w:hAnsi="Times New Roman"/>
          <w:szCs w:val="24"/>
        </w:rPr>
      </w:pPr>
      <w:r w:rsidRPr="00F50309">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971D9" w:rsidRPr="00F50309" w:rsidRDefault="009F4287" w:rsidP="00D971D9">
      <w:pPr>
        <w:ind w:firstLine="708"/>
        <w:jc w:val="both"/>
        <w:rPr>
          <w:rFonts w:ascii="Times New Roman" w:hAnsi="Times New Roman"/>
          <w:szCs w:val="24"/>
        </w:rPr>
      </w:pPr>
      <w:r w:rsidRPr="00F50309">
        <w:rPr>
          <w:rFonts w:ascii="Times New Roman" w:hAnsi="Times New Roman"/>
          <w:szCs w:val="24"/>
        </w:rPr>
        <w:t xml:space="preserve">Kurumun güçlü ve zayıf yönleri </w:t>
      </w:r>
      <w:r w:rsidR="008E01DD" w:rsidRPr="00F50309">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5" w:name="_Toc416084889"/>
    </w:p>
    <w:p w:rsidR="009029FB" w:rsidRPr="00A35E0E" w:rsidRDefault="008E01DD" w:rsidP="00D971D9">
      <w:pPr>
        <w:pStyle w:val="Balk3"/>
        <w:rPr>
          <w:rFonts w:ascii="Times New Roman" w:hAnsi="Times New Roman"/>
          <w:b/>
          <w:color w:val="548DD4" w:themeColor="text2" w:themeTint="99"/>
          <w:sz w:val="24"/>
          <w:szCs w:val="24"/>
        </w:rPr>
      </w:pPr>
      <w:r w:rsidRPr="00A35E0E">
        <w:rPr>
          <w:rFonts w:ascii="Times New Roman" w:hAnsi="Times New Roman"/>
          <w:b/>
          <w:color w:val="548DD4" w:themeColor="text2" w:themeTint="99"/>
          <w:sz w:val="24"/>
          <w:szCs w:val="24"/>
        </w:rPr>
        <w:t>İçsel Faktörler</w:t>
      </w:r>
    </w:p>
    <w:p w:rsidR="000D3A4A" w:rsidRPr="00F50309" w:rsidRDefault="00284611" w:rsidP="0049575C">
      <w:pPr>
        <w:spacing w:after="0"/>
        <w:ind w:firstLine="708"/>
        <w:jc w:val="both"/>
        <w:rPr>
          <w:rFonts w:ascii="Times New Roman" w:hAnsi="Times New Roman"/>
          <w:b/>
          <w:szCs w:val="24"/>
        </w:rPr>
      </w:pPr>
      <w:r w:rsidRPr="00F50309">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F50309" w:rsidTr="00D41148">
        <w:tc>
          <w:tcPr>
            <w:tcW w:w="2518" w:type="dxa"/>
            <w:shd w:val="clear" w:color="auto" w:fill="auto"/>
          </w:tcPr>
          <w:p w:rsidR="00284611" w:rsidRPr="00F50309" w:rsidRDefault="00284611" w:rsidP="00D41148">
            <w:pPr>
              <w:spacing w:after="0"/>
              <w:jc w:val="both"/>
              <w:rPr>
                <w:rFonts w:ascii="Times New Roman" w:hAnsi="Times New Roman"/>
                <w:szCs w:val="24"/>
              </w:rPr>
            </w:pPr>
            <w:r w:rsidRPr="00F50309">
              <w:rPr>
                <w:rFonts w:ascii="Times New Roman" w:hAnsi="Times New Roman"/>
                <w:szCs w:val="24"/>
              </w:rPr>
              <w:t>Öğrenciler</w:t>
            </w:r>
          </w:p>
        </w:tc>
        <w:tc>
          <w:tcPr>
            <w:tcW w:w="7371" w:type="dxa"/>
            <w:shd w:val="clear" w:color="auto" w:fill="auto"/>
          </w:tcPr>
          <w:p w:rsidR="00284611" w:rsidRPr="00F50309" w:rsidRDefault="00BE79C0" w:rsidP="00D41148">
            <w:pPr>
              <w:spacing w:after="0"/>
              <w:jc w:val="both"/>
              <w:rPr>
                <w:rFonts w:ascii="Times New Roman" w:hAnsi="Times New Roman"/>
                <w:szCs w:val="24"/>
              </w:rPr>
            </w:pPr>
            <w:r w:rsidRPr="00F50309">
              <w:rPr>
                <w:rFonts w:ascii="Times New Roman" w:hAnsi="Times New Roman"/>
                <w:szCs w:val="24"/>
              </w:rPr>
              <w:t>Öğrenci sayısının fazla olmasına rağmen devamsızlık yapan öğrenci sayısı azdır.</w:t>
            </w:r>
          </w:p>
        </w:tc>
      </w:tr>
      <w:tr w:rsidR="00284611" w:rsidRPr="00F50309" w:rsidTr="00D41148">
        <w:tc>
          <w:tcPr>
            <w:tcW w:w="2518" w:type="dxa"/>
            <w:shd w:val="clear" w:color="auto" w:fill="auto"/>
          </w:tcPr>
          <w:p w:rsidR="00284611" w:rsidRPr="00F50309" w:rsidRDefault="00284611" w:rsidP="00D41148">
            <w:pPr>
              <w:spacing w:after="0"/>
              <w:jc w:val="both"/>
              <w:rPr>
                <w:rFonts w:ascii="Times New Roman" w:hAnsi="Times New Roman"/>
                <w:szCs w:val="24"/>
              </w:rPr>
            </w:pPr>
            <w:r w:rsidRPr="00F50309">
              <w:rPr>
                <w:rFonts w:ascii="Times New Roman" w:hAnsi="Times New Roman"/>
                <w:szCs w:val="24"/>
              </w:rPr>
              <w:t>Çalışanlar</w:t>
            </w:r>
          </w:p>
        </w:tc>
        <w:tc>
          <w:tcPr>
            <w:tcW w:w="7371" w:type="dxa"/>
            <w:shd w:val="clear" w:color="auto" w:fill="auto"/>
          </w:tcPr>
          <w:p w:rsidR="00284611" w:rsidRPr="00F50309" w:rsidRDefault="002F459A" w:rsidP="00D41148">
            <w:pPr>
              <w:spacing w:after="0"/>
              <w:jc w:val="both"/>
              <w:rPr>
                <w:rFonts w:ascii="Times New Roman" w:hAnsi="Times New Roman"/>
                <w:szCs w:val="24"/>
              </w:rPr>
            </w:pPr>
            <w:r w:rsidRPr="00F50309">
              <w:rPr>
                <w:rFonts w:ascii="Times New Roman" w:hAnsi="Times New Roman"/>
                <w:szCs w:val="24"/>
              </w:rPr>
              <w:t>Çalışanların gayretli ve özverili olması ve kurumsal kimliği önemsemesi</w:t>
            </w:r>
          </w:p>
        </w:tc>
      </w:tr>
      <w:tr w:rsidR="00284611" w:rsidRPr="00F50309" w:rsidTr="00D41148">
        <w:tc>
          <w:tcPr>
            <w:tcW w:w="2518" w:type="dxa"/>
            <w:shd w:val="clear" w:color="auto" w:fill="auto"/>
          </w:tcPr>
          <w:p w:rsidR="00284611" w:rsidRPr="00F50309" w:rsidRDefault="00284611" w:rsidP="00D41148">
            <w:pPr>
              <w:spacing w:after="0"/>
              <w:jc w:val="both"/>
              <w:rPr>
                <w:rFonts w:ascii="Times New Roman" w:hAnsi="Times New Roman"/>
                <w:szCs w:val="24"/>
              </w:rPr>
            </w:pPr>
            <w:r w:rsidRPr="00F50309">
              <w:rPr>
                <w:rFonts w:ascii="Times New Roman" w:hAnsi="Times New Roman"/>
                <w:szCs w:val="24"/>
              </w:rPr>
              <w:t>Veliler</w:t>
            </w:r>
          </w:p>
        </w:tc>
        <w:tc>
          <w:tcPr>
            <w:tcW w:w="7371" w:type="dxa"/>
            <w:shd w:val="clear" w:color="auto" w:fill="auto"/>
          </w:tcPr>
          <w:p w:rsidR="00284611" w:rsidRPr="00F50309" w:rsidRDefault="0078408D" w:rsidP="00D41148">
            <w:pPr>
              <w:spacing w:after="0"/>
              <w:jc w:val="both"/>
              <w:rPr>
                <w:rFonts w:ascii="Times New Roman" w:hAnsi="Times New Roman"/>
                <w:szCs w:val="24"/>
              </w:rPr>
            </w:pPr>
            <w:r w:rsidRPr="00F50309">
              <w:rPr>
                <w:rFonts w:ascii="Times New Roman" w:hAnsi="Times New Roman"/>
                <w:szCs w:val="24"/>
              </w:rPr>
              <w:t>Okul veli iletişimi etkili olarak kurulmaktadır.</w:t>
            </w:r>
          </w:p>
        </w:tc>
      </w:tr>
      <w:tr w:rsidR="00284611" w:rsidRPr="00F50309" w:rsidTr="00D41148">
        <w:tc>
          <w:tcPr>
            <w:tcW w:w="2518" w:type="dxa"/>
            <w:shd w:val="clear" w:color="auto" w:fill="auto"/>
          </w:tcPr>
          <w:p w:rsidR="00284611" w:rsidRPr="00F50309" w:rsidRDefault="00284611" w:rsidP="00D41148">
            <w:pPr>
              <w:spacing w:after="0"/>
              <w:jc w:val="both"/>
              <w:rPr>
                <w:rFonts w:ascii="Times New Roman" w:hAnsi="Times New Roman"/>
                <w:szCs w:val="24"/>
              </w:rPr>
            </w:pPr>
            <w:r w:rsidRPr="00F50309">
              <w:rPr>
                <w:rFonts w:ascii="Times New Roman" w:hAnsi="Times New Roman"/>
                <w:szCs w:val="24"/>
              </w:rPr>
              <w:t>Bina ve Yerleşke</w:t>
            </w:r>
          </w:p>
        </w:tc>
        <w:tc>
          <w:tcPr>
            <w:tcW w:w="7371" w:type="dxa"/>
            <w:shd w:val="clear" w:color="auto" w:fill="auto"/>
          </w:tcPr>
          <w:p w:rsidR="00284611" w:rsidRPr="00F50309" w:rsidRDefault="0078408D" w:rsidP="00D41148">
            <w:pPr>
              <w:spacing w:after="0"/>
              <w:jc w:val="both"/>
              <w:rPr>
                <w:rFonts w:ascii="Times New Roman" w:hAnsi="Times New Roman"/>
                <w:szCs w:val="24"/>
              </w:rPr>
            </w:pPr>
            <w:r w:rsidRPr="00F50309">
              <w:rPr>
                <w:rFonts w:ascii="Times New Roman" w:hAnsi="Times New Roman"/>
                <w:szCs w:val="24"/>
              </w:rPr>
              <w:t>Okulumuza ulaşım kolaydır.</w:t>
            </w:r>
          </w:p>
        </w:tc>
      </w:tr>
      <w:tr w:rsidR="00284611" w:rsidRPr="00F50309" w:rsidTr="00D41148">
        <w:tc>
          <w:tcPr>
            <w:tcW w:w="2518" w:type="dxa"/>
            <w:shd w:val="clear" w:color="auto" w:fill="auto"/>
          </w:tcPr>
          <w:p w:rsidR="00284611" w:rsidRPr="00F50309" w:rsidRDefault="00284611" w:rsidP="00D41148">
            <w:pPr>
              <w:spacing w:after="0"/>
              <w:jc w:val="both"/>
              <w:rPr>
                <w:rFonts w:ascii="Times New Roman" w:hAnsi="Times New Roman"/>
                <w:szCs w:val="24"/>
              </w:rPr>
            </w:pPr>
            <w:r w:rsidRPr="00F50309">
              <w:rPr>
                <w:rFonts w:ascii="Times New Roman" w:hAnsi="Times New Roman"/>
                <w:szCs w:val="24"/>
              </w:rPr>
              <w:t>Donanım</w:t>
            </w:r>
          </w:p>
        </w:tc>
        <w:tc>
          <w:tcPr>
            <w:tcW w:w="7371" w:type="dxa"/>
            <w:shd w:val="clear" w:color="auto" w:fill="auto"/>
          </w:tcPr>
          <w:p w:rsidR="00284611" w:rsidRPr="00F50309" w:rsidRDefault="0078408D" w:rsidP="00D41148">
            <w:pPr>
              <w:spacing w:after="0"/>
              <w:jc w:val="both"/>
              <w:rPr>
                <w:rFonts w:ascii="Times New Roman" w:hAnsi="Times New Roman"/>
                <w:szCs w:val="24"/>
              </w:rPr>
            </w:pPr>
            <w:r w:rsidRPr="00F50309">
              <w:rPr>
                <w:rFonts w:ascii="Times New Roman" w:hAnsi="Times New Roman"/>
                <w:szCs w:val="24"/>
              </w:rPr>
              <w:t>Her sınıf</w:t>
            </w:r>
            <w:r w:rsidR="00D971D9" w:rsidRPr="00F50309">
              <w:rPr>
                <w:rFonts w:ascii="Times New Roman" w:hAnsi="Times New Roman"/>
                <w:szCs w:val="24"/>
              </w:rPr>
              <w:t>ta bilgisayar, projeksiyon ve k</w:t>
            </w:r>
            <w:r w:rsidRPr="00F50309">
              <w:rPr>
                <w:rFonts w:ascii="Times New Roman" w:hAnsi="Times New Roman"/>
                <w:szCs w:val="24"/>
              </w:rPr>
              <w:t>lima bulunmaktadır.</w:t>
            </w:r>
          </w:p>
        </w:tc>
      </w:tr>
      <w:tr w:rsidR="00284611" w:rsidRPr="00F50309" w:rsidTr="00D41148">
        <w:tc>
          <w:tcPr>
            <w:tcW w:w="2518" w:type="dxa"/>
            <w:shd w:val="clear" w:color="auto" w:fill="auto"/>
          </w:tcPr>
          <w:p w:rsidR="00284611" w:rsidRPr="00F50309" w:rsidRDefault="00284611" w:rsidP="00D41148">
            <w:pPr>
              <w:spacing w:after="0"/>
              <w:jc w:val="both"/>
              <w:rPr>
                <w:rFonts w:ascii="Times New Roman" w:hAnsi="Times New Roman"/>
                <w:szCs w:val="24"/>
              </w:rPr>
            </w:pPr>
            <w:r w:rsidRPr="00F50309">
              <w:rPr>
                <w:rFonts w:ascii="Times New Roman" w:hAnsi="Times New Roman"/>
                <w:szCs w:val="24"/>
              </w:rPr>
              <w:t>Bütçe</w:t>
            </w:r>
          </w:p>
        </w:tc>
        <w:tc>
          <w:tcPr>
            <w:tcW w:w="7371" w:type="dxa"/>
            <w:shd w:val="clear" w:color="auto" w:fill="auto"/>
          </w:tcPr>
          <w:p w:rsidR="00284611" w:rsidRPr="00F50309" w:rsidRDefault="0078408D" w:rsidP="00D41148">
            <w:pPr>
              <w:spacing w:after="0"/>
              <w:jc w:val="both"/>
              <w:rPr>
                <w:rFonts w:ascii="Times New Roman" w:hAnsi="Times New Roman"/>
                <w:szCs w:val="24"/>
              </w:rPr>
            </w:pPr>
            <w:r w:rsidRPr="00F50309">
              <w:rPr>
                <w:rFonts w:ascii="Times New Roman" w:hAnsi="Times New Roman"/>
                <w:szCs w:val="24"/>
              </w:rPr>
              <w:t>Okulumuzda yapılan etkinlikler ve kantin gelirleri ile okula gelir sağlanmaktadır.</w:t>
            </w:r>
          </w:p>
        </w:tc>
      </w:tr>
      <w:tr w:rsidR="00284611" w:rsidRPr="00F50309" w:rsidTr="00D41148">
        <w:tc>
          <w:tcPr>
            <w:tcW w:w="2518" w:type="dxa"/>
            <w:shd w:val="clear" w:color="auto" w:fill="auto"/>
          </w:tcPr>
          <w:p w:rsidR="00284611" w:rsidRPr="00F50309" w:rsidRDefault="00284611" w:rsidP="00D41148">
            <w:pPr>
              <w:spacing w:after="0"/>
              <w:jc w:val="both"/>
              <w:rPr>
                <w:rFonts w:ascii="Times New Roman" w:hAnsi="Times New Roman"/>
                <w:szCs w:val="24"/>
              </w:rPr>
            </w:pPr>
            <w:r w:rsidRPr="00F50309">
              <w:rPr>
                <w:rFonts w:ascii="Times New Roman" w:hAnsi="Times New Roman"/>
                <w:szCs w:val="24"/>
              </w:rPr>
              <w:t>Yönetim</w:t>
            </w:r>
            <w:r w:rsidR="009F4287" w:rsidRPr="00F50309">
              <w:rPr>
                <w:rFonts w:ascii="Times New Roman" w:hAnsi="Times New Roman"/>
                <w:szCs w:val="24"/>
              </w:rPr>
              <w:t xml:space="preserve"> Süreçleri</w:t>
            </w:r>
          </w:p>
        </w:tc>
        <w:tc>
          <w:tcPr>
            <w:tcW w:w="7371" w:type="dxa"/>
            <w:shd w:val="clear" w:color="auto" w:fill="auto"/>
          </w:tcPr>
          <w:p w:rsidR="00284611" w:rsidRPr="00F50309" w:rsidRDefault="002F459A" w:rsidP="00D41148">
            <w:pPr>
              <w:spacing w:after="0"/>
              <w:jc w:val="both"/>
              <w:rPr>
                <w:rFonts w:ascii="Times New Roman" w:hAnsi="Times New Roman"/>
                <w:szCs w:val="24"/>
              </w:rPr>
            </w:pPr>
            <w:r w:rsidRPr="00F50309">
              <w:rPr>
                <w:rFonts w:ascii="Times New Roman" w:hAnsi="Times New Roman"/>
                <w:szCs w:val="24"/>
              </w:rPr>
              <w:t>Yöneticilerin kurum kültürü oluşturma, iletişim ve sorunların çözüme ulaştırılması bilinciyle çalışması</w:t>
            </w:r>
          </w:p>
        </w:tc>
      </w:tr>
      <w:tr w:rsidR="00284611" w:rsidRPr="00F50309" w:rsidTr="00D41148">
        <w:tc>
          <w:tcPr>
            <w:tcW w:w="2518" w:type="dxa"/>
            <w:shd w:val="clear" w:color="auto" w:fill="auto"/>
          </w:tcPr>
          <w:p w:rsidR="00284611" w:rsidRPr="00F50309" w:rsidRDefault="00284611" w:rsidP="00D41148">
            <w:pPr>
              <w:spacing w:after="0"/>
              <w:jc w:val="both"/>
              <w:rPr>
                <w:rFonts w:ascii="Times New Roman" w:hAnsi="Times New Roman"/>
                <w:szCs w:val="24"/>
              </w:rPr>
            </w:pPr>
            <w:r w:rsidRPr="00F50309">
              <w:rPr>
                <w:rFonts w:ascii="Times New Roman" w:hAnsi="Times New Roman"/>
                <w:szCs w:val="24"/>
              </w:rPr>
              <w:t xml:space="preserve">İletişim </w:t>
            </w:r>
            <w:r w:rsidR="009F4287" w:rsidRPr="00F50309">
              <w:rPr>
                <w:rFonts w:ascii="Times New Roman" w:hAnsi="Times New Roman"/>
                <w:szCs w:val="24"/>
              </w:rPr>
              <w:t>Süreçleri</w:t>
            </w:r>
          </w:p>
        </w:tc>
        <w:tc>
          <w:tcPr>
            <w:tcW w:w="7371" w:type="dxa"/>
            <w:shd w:val="clear" w:color="auto" w:fill="auto"/>
          </w:tcPr>
          <w:p w:rsidR="00284611" w:rsidRPr="00F50309" w:rsidRDefault="00BF46C0" w:rsidP="00D41148">
            <w:pPr>
              <w:spacing w:after="0"/>
              <w:jc w:val="both"/>
              <w:rPr>
                <w:rFonts w:ascii="Times New Roman" w:hAnsi="Times New Roman"/>
                <w:szCs w:val="24"/>
              </w:rPr>
            </w:pPr>
            <w:r w:rsidRPr="00F50309">
              <w:rPr>
                <w:rFonts w:ascii="Times New Roman" w:hAnsi="Times New Roman"/>
                <w:szCs w:val="24"/>
              </w:rPr>
              <w:t xml:space="preserve">Veli- öğretmen ve okul idaresi arasında </w:t>
            </w:r>
            <w:r w:rsidR="0038771F" w:rsidRPr="00F50309">
              <w:rPr>
                <w:rFonts w:ascii="Times New Roman" w:hAnsi="Times New Roman"/>
                <w:szCs w:val="24"/>
              </w:rPr>
              <w:t>yapılan toplantı ve birebir görüşmelerle iletişim etkin olarak sürdürülerek okulun genel durumu hakkında demokratik olarak kararlar alınır.</w:t>
            </w:r>
          </w:p>
        </w:tc>
      </w:tr>
      <w:tr w:rsidR="00710994" w:rsidRPr="00F50309" w:rsidTr="00D41148">
        <w:tc>
          <w:tcPr>
            <w:tcW w:w="2518" w:type="dxa"/>
            <w:shd w:val="clear" w:color="auto" w:fill="auto"/>
          </w:tcPr>
          <w:p w:rsidR="00710994" w:rsidRPr="00F50309" w:rsidRDefault="00710994" w:rsidP="00D41148">
            <w:pPr>
              <w:spacing w:after="0"/>
              <w:jc w:val="both"/>
              <w:rPr>
                <w:rFonts w:ascii="Times New Roman" w:hAnsi="Times New Roman"/>
                <w:szCs w:val="24"/>
              </w:rPr>
            </w:pPr>
            <w:r w:rsidRPr="00F50309">
              <w:rPr>
                <w:rFonts w:ascii="Times New Roman" w:hAnsi="Times New Roman"/>
                <w:szCs w:val="24"/>
              </w:rPr>
              <w:t>vb</w:t>
            </w:r>
          </w:p>
        </w:tc>
        <w:tc>
          <w:tcPr>
            <w:tcW w:w="7371" w:type="dxa"/>
            <w:shd w:val="clear" w:color="auto" w:fill="auto"/>
          </w:tcPr>
          <w:p w:rsidR="00710994" w:rsidRPr="00F50309" w:rsidRDefault="00710994" w:rsidP="00D41148">
            <w:pPr>
              <w:spacing w:after="0"/>
              <w:jc w:val="both"/>
              <w:rPr>
                <w:rFonts w:ascii="Times New Roman" w:hAnsi="Times New Roman"/>
                <w:szCs w:val="24"/>
              </w:rPr>
            </w:pPr>
          </w:p>
        </w:tc>
      </w:tr>
    </w:tbl>
    <w:p w:rsidR="00C14073" w:rsidRPr="00F50309" w:rsidRDefault="00C14073" w:rsidP="00D971D9">
      <w:pPr>
        <w:spacing w:after="0"/>
        <w:jc w:val="both"/>
        <w:rPr>
          <w:rFonts w:ascii="Times New Roman" w:hAnsi="Times New Roman"/>
          <w:szCs w:val="24"/>
        </w:rPr>
      </w:pPr>
    </w:p>
    <w:p w:rsidR="00C14073" w:rsidRPr="00F50309" w:rsidRDefault="00C14073" w:rsidP="0049575C">
      <w:pPr>
        <w:spacing w:after="0"/>
        <w:ind w:firstLine="708"/>
        <w:jc w:val="both"/>
        <w:rPr>
          <w:rFonts w:ascii="Times New Roman" w:hAnsi="Times New Roman"/>
          <w:szCs w:val="24"/>
        </w:rPr>
      </w:pPr>
    </w:p>
    <w:p w:rsidR="008E01DD" w:rsidRPr="00F50309" w:rsidRDefault="008E01DD" w:rsidP="008E01DD">
      <w:pPr>
        <w:spacing w:after="0"/>
        <w:ind w:firstLine="708"/>
        <w:jc w:val="both"/>
        <w:rPr>
          <w:rFonts w:ascii="Times New Roman" w:hAnsi="Times New Roman"/>
          <w:b/>
          <w:szCs w:val="24"/>
        </w:rPr>
      </w:pPr>
      <w:r w:rsidRPr="00F50309">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F50309" w:rsidTr="00D41148">
        <w:tc>
          <w:tcPr>
            <w:tcW w:w="2518" w:type="dxa"/>
            <w:shd w:val="clear" w:color="auto" w:fill="auto"/>
          </w:tcPr>
          <w:p w:rsidR="008E01DD" w:rsidRPr="00F50309" w:rsidRDefault="008E01DD" w:rsidP="00D41148">
            <w:pPr>
              <w:spacing w:after="0"/>
              <w:jc w:val="both"/>
              <w:rPr>
                <w:rFonts w:ascii="Times New Roman" w:hAnsi="Times New Roman"/>
                <w:szCs w:val="24"/>
              </w:rPr>
            </w:pPr>
            <w:r w:rsidRPr="00F50309">
              <w:rPr>
                <w:rFonts w:ascii="Times New Roman" w:hAnsi="Times New Roman"/>
                <w:szCs w:val="24"/>
              </w:rPr>
              <w:t>Öğrenciler</w:t>
            </w:r>
          </w:p>
        </w:tc>
        <w:tc>
          <w:tcPr>
            <w:tcW w:w="7371" w:type="dxa"/>
            <w:shd w:val="clear" w:color="auto" w:fill="auto"/>
          </w:tcPr>
          <w:p w:rsidR="008E01DD" w:rsidRPr="00F50309" w:rsidRDefault="00AA3C1F" w:rsidP="00D41148">
            <w:pPr>
              <w:spacing w:after="0"/>
              <w:jc w:val="both"/>
              <w:rPr>
                <w:rFonts w:ascii="Times New Roman" w:hAnsi="Times New Roman"/>
                <w:szCs w:val="24"/>
              </w:rPr>
            </w:pPr>
            <w:r w:rsidRPr="00F50309">
              <w:rPr>
                <w:rFonts w:ascii="Times New Roman" w:hAnsi="Times New Roman"/>
                <w:szCs w:val="24"/>
              </w:rPr>
              <w:t>Öğrenci sayımızın çok fazla olması ve okulun fazla göç alan bir bölgede olması.</w:t>
            </w:r>
          </w:p>
        </w:tc>
      </w:tr>
      <w:tr w:rsidR="008E01DD" w:rsidRPr="00F50309" w:rsidTr="00D41148">
        <w:tc>
          <w:tcPr>
            <w:tcW w:w="2518" w:type="dxa"/>
            <w:shd w:val="clear" w:color="auto" w:fill="auto"/>
          </w:tcPr>
          <w:p w:rsidR="008E01DD" w:rsidRPr="00F50309" w:rsidRDefault="008E01DD" w:rsidP="00D41148">
            <w:pPr>
              <w:spacing w:after="0"/>
              <w:jc w:val="both"/>
              <w:rPr>
                <w:rFonts w:ascii="Times New Roman" w:hAnsi="Times New Roman"/>
                <w:szCs w:val="24"/>
              </w:rPr>
            </w:pPr>
            <w:r w:rsidRPr="00F50309">
              <w:rPr>
                <w:rFonts w:ascii="Times New Roman" w:hAnsi="Times New Roman"/>
                <w:szCs w:val="24"/>
              </w:rPr>
              <w:t>Çalışanlar</w:t>
            </w:r>
          </w:p>
        </w:tc>
        <w:tc>
          <w:tcPr>
            <w:tcW w:w="7371" w:type="dxa"/>
            <w:shd w:val="clear" w:color="auto" w:fill="auto"/>
          </w:tcPr>
          <w:p w:rsidR="008E01DD" w:rsidRPr="00F50309" w:rsidRDefault="008C0152" w:rsidP="00D41148">
            <w:pPr>
              <w:spacing w:after="0"/>
              <w:jc w:val="both"/>
              <w:rPr>
                <w:rFonts w:ascii="Times New Roman" w:hAnsi="Times New Roman"/>
                <w:szCs w:val="24"/>
              </w:rPr>
            </w:pPr>
            <w:r w:rsidRPr="00F50309">
              <w:rPr>
                <w:rFonts w:ascii="Times New Roman" w:hAnsi="Times New Roman"/>
                <w:szCs w:val="24"/>
              </w:rPr>
              <w:t>Okulumuz 4 bloktan oluştuğu, öğrenci sayısının fazlalığı ile ikili öğretim olmasından dolayı mevcut temizlik personeli yetersiz kalmaktadır.</w:t>
            </w:r>
          </w:p>
        </w:tc>
      </w:tr>
      <w:tr w:rsidR="008E01DD" w:rsidRPr="00F50309" w:rsidTr="00D41148">
        <w:tc>
          <w:tcPr>
            <w:tcW w:w="2518" w:type="dxa"/>
            <w:shd w:val="clear" w:color="auto" w:fill="auto"/>
          </w:tcPr>
          <w:p w:rsidR="008E01DD" w:rsidRPr="00F50309" w:rsidRDefault="008E01DD" w:rsidP="00D41148">
            <w:pPr>
              <w:spacing w:after="0"/>
              <w:jc w:val="both"/>
              <w:rPr>
                <w:rFonts w:ascii="Times New Roman" w:hAnsi="Times New Roman"/>
                <w:szCs w:val="24"/>
              </w:rPr>
            </w:pPr>
            <w:r w:rsidRPr="00F50309">
              <w:rPr>
                <w:rFonts w:ascii="Times New Roman" w:hAnsi="Times New Roman"/>
                <w:szCs w:val="24"/>
              </w:rPr>
              <w:t>Veliler</w:t>
            </w:r>
          </w:p>
        </w:tc>
        <w:tc>
          <w:tcPr>
            <w:tcW w:w="7371" w:type="dxa"/>
            <w:shd w:val="clear" w:color="auto" w:fill="auto"/>
          </w:tcPr>
          <w:p w:rsidR="008E01DD" w:rsidRPr="00F50309" w:rsidRDefault="00AA3C1F" w:rsidP="00D41148">
            <w:pPr>
              <w:spacing w:after="0"/>
              <w:jc w:val="both"/>
              <w:rPr>
                <w:rFonts w:ascii="Times New Roman" w:hAnsi="Times New Roman"/>
                <w:szCs w:val="24"/>
              </w:rPr>
            </w:pPr>
            <w:r w:rsidRPr="00F50309">
              <w:rPr>
                <w:rFonts w:ascii="Times New Roman" w:hAnsi="Times New Roman"/>
                <w:szCs w:val="24"/>
              </w:rPr>
              <w:t>Velilerin eğitim seviyelerinin çok düşük olması.</w:t>
            </w:r>
          </w:p>
        </w:tc>
      </w:tr>
      <w:tr w:rsidR="008E01DD" w:rsidRPr="00F50309" w:rsidTr="00D41148">
        <w:tc>
          <w:tcPr>
            <w:tcW w:w="2518" w:type="dxa"/>
            <w:shd w:val="clear" w:color="auto" w:fill="auto"/>
          </w:tcPr>
          <w:p w:rsidR="008E01DD" w:rsidRPr="00F50309" w:rsidRDefault="008E01DD" w:rsidP="00D41148">
            <w:pPr>
              <w:spacing w:after="0"/>
              <w:jc w:val="both"/>
              <w:rPr>
                <w:rFonts w:ascii="Times New Roman" w:hAnsi="Times New Roman"/>
                <w:szCs w:val="24"/>
              </w:rPr>
            </w:pPr>
            <w:r w:rsidRPr="00F50309">
              <w:rPr>
                <w:rFonts w:ascii="Times New Roman" w:hAnsi="Times New Roman"/>
                <w:szCs w:val="24"/>
              </w:rPr>
              <w:t>Bina ve Yerleşke</w:t>
            </w:r>
          </w:p>
        </w:tc>
        <w:tc>
          <w:tcPr>
            <w:tcW w:w="7371" w:type="dxa"/>
            <w:shd w:val="clear" w:color="auto" w:fill="auto"/>
          </w:tcPr>
          <w:p w:rsidR="008E01DD" w:rsidRPr="00F50309" w:rsidRDefault="008C0152" w:rsidP="00D41148">
            <w:pPr>
              <w:spacing w:after="0"/>
              <w:jc w:val="both"/>
              <w:rPr>
                <w:rFonts w:ascii="Times New Roman" w:hAnsi="Times New Roman"/>
                <w:szCs w:val="24"/>
              </w:rPr>
            </w:pPr>
            <w:r w:rsidRPr="00F50309">
              <w:rPr>
                <w:rFonts w:ascii="Times New Roman" w:hAnsi="Times New Roman"/>
                <w:szCs w:val="24"/>
              </w:rPr>
              <w:t>Binaların farklı zamanlard</w:t>
            </w:r>
            <w:r w:rsidR="00BE79C0" w:rsidRPr="00F50309">
              <w:rPr>
                <w:rFonts w:ascii="Times New Roman" w:hAnsi="Times New Roman"/>
                <w:szCs w:val="24"/>
              </w:rPr>
              <w:t>a birbirlerine ek olarak inşaa</w:t>
            </w:r>
            <w:r w:rsidRPr="00F50309">
              <w:rPr>
                <w:rFonts w:ascii="Times New Roman" w:hAnsi="Times New Roman"/>
                <w:szCs w:val="24"/>
              </w:rPr>
              <w:t>edilmesi nedeniyle elektrik tesisatı ve internet hattında zaman zaman arızalar yaşanmaktadır.</w:t>
            </w:r>
            <w:r w:rsidR="002F459A" w:rsidRPr="00F50309">
              <w:rPr>
                <w:rFonts w:ascii="Times New Roman" w:hAnsi="Times New Roman"/>
                <w:szCs w:val="24"/>
              </w:rPr>
              <w:t xml:space="preserve"> Ayrıca Okul bahçesine Kızılay tarafından inşa edilen konteynır anasınıflarında elektrik ve tuvalet olmaması sebebiyle kullanılamaması. </w:t>
            </w:r>
          </w:p>
        </w:tc>
      </w:tr>
      <w:tr w:rsidR="008E01DD" w:rsidRPr="00F50309" w:rsidTr="00D41148">
        <w:tc>
          <w:tcPr>
            <w:tcW w:w="2518" w:type="dxa"/>
            <w:shd w:val="clear" w:color="auto" w:fill="auto"/>
          </w:tcPr>
          <w:p w:rsidR="008E01DD" w:rsidRPr="00F50309" w:rsidRDefault="008E01DD" w:rsidP="00D41148">
            <w:pPr>
              <w:spacing w:after="0"/>
              <w:jc w:val="both"/>
              <w:rPr>
                <w:rFonts w:ascii="Times New Roman" w:hAnsi="Times New Roman"/>
                <w:szCs w:val="24"/>
              </w:rPr>
            </w:pPr>
            <w:r w:rsidRPr="00F50309">
              <w:rPr>
                <w:rFonts w:ascii="Times New Roman" w:hAnsi="Times New Roman"/>
                <w:szCs w:val="24"/>
              </w:rPr>
              <w:t>Donanım</w:t>
            </w:r>
          </w:p>
        </w:tc>
        <w:tc>
          <w:tcPr>
            <w:tcW w:w="7371" w:type="dxa"/>
            <w:shd w:val="clear" w:color="auto" w:fill="auto"/>
          </w:tcPr>
          <w:p w:rsidR="008E01DD" w:rsidRPr="00F50309" w:rsidRDefault="00BE79C0" w:rsidP="00D41148">
            <w:pPr>
              <w:spacing w:after="0"/>
              <w:jc w:val="both"/>
              <w:rPr>
                <w:rFonts w:ascii="Times New Roman" w:hAnsi="Times New Roman"/>
                <w:szCs w:val="24"/>
              </w:rPr>
            </w:pPr>
            <w:r w:rsidRPr="00F50309">
              <w:rPr>
                <w:rFonts w:ascii="Times New Roman" w:hAnsi="Times New Roman"/>
                <w:szCs w:val="24"/>
              </w:rPr>
              <w:t>Akıllı tahta ve etkileşimli sınıf uygulanamamaktadır.</w:t>
            </w:r>
          </w:p>
        </w:tc>
      </w:tr>
      <w:tr w:rsidR="008E01DD" w:rsidRPr="00F50309" w:rsidTr="00D41148">
        <w:tc>
          <w:tcPr>
            <w:tcW w:w="2518" w:type="dxa"/>
            <w:shd w:val="clear" w:color="auto" w:fill="auto"/>
          </w:tcPr>
          <w:p w:rsidR="008E01DD" w:rsidRPr="00F50309" w:rsidRDefault="008E01DD" w:rsidP="00D41148">
            <w:pPr>
              <w:spacing w:after="0"/>
              <w:jc w:val="both"/>
              <w:rPr>
                <w:rFonts w:ascii="Times New Roman" w:hAnsi="Times New Roman"/>
                <w:szCs w:val="24"/>
              </w:rPr>
            </w:pPr>
            <w:r w:rsidRPr="00F50309">
              <w:rPr>
                <w:rFonts w:ascii="Times New Roman" w:hAnsi="Times New Roman"/>
                <w:szCs w:val="24"/>
              </w:rPr>
              <w:t>Bütçe</w:t>
            </w:r>
          </w:p>
        </w:tc>
        <w:tc>
          <w:tcPr>
            <w:tcW w:w="7371" w:type="dxa"/>
            <w:shd w:val="clear" w:color="auto" w:fill="auto"/>
          </w:tcPr>
          <w:p w:rsidR="008E01DD" w:rsidRPr="00F50309" w:rsidRDefault="00BE79C0" w:rsidP="00D41148">
            <w:pPr>
              <w:spacing w:after="0"/>
              <w:jc w:val="both"/>
              <w:rPr>
                <w:rFonts w:ascii="Times New Roman" w:hAnsi="Times New Roman"/>
                <w:szCs w:val="24"/>
              </w:rPr>
            </w:pPr>
            <w:r w:rsidRPr="00F50309">
              <w:rPr>
                <w:rFonts w:ascii="Times New Roman" w:hAnsi="Times New Roman"/>
                <w:szCs w:val="24"/>
              </w:rPr>
              <w:t>Ailelerin gelir seviyesi düşük olması sebebiyle okula katkı yapamamaktadırlar.</w:t>
            </w:r>
          </w:p>
        </w:tc>
      </w:tr>
      <w:tr w:rsidR="008E01DD" w:rsidRPr="00F50309" w:rsidTr="00D41148">
        <w:tc>
          <w:tcPr>
            <w:tcW w:w="2518" w:type="dxa"/>
            <w:shd w:val="clear" w:color="auto" w:fill="auto"/>
          </w:tcPr>
          <w:p w:rsidR="008E01DD" w:rsidRPr="00F50309" w:rsidRDefault="008E01DD" w:rsidP="00D41148">
            <w:pPr>
              <w:spacing w:after="0"/>
              <w:jc w:val="both"/>
              <w:rPr>
                <w:rFonts w:ascii="Times New Roman" w:hAnsi="Times New Roman"/>
                <w:szCs w:val="24"/>
              </w:rPr>
            </w:pPr>
            <w:r w:rsidRPr="00F50309">
              <w:rPr>
                <w:rFonts w:ascii="Times New Roman" w:hAnsi="Times New Roman"/>
                <w:szCs w:val="24"/>
              </w:rPr>
              <w:t>Yönetim Süreçleri</w:t>
            </w:r>
          </w:p>
        </w:tc>
        <w:tc>
          <w:tcPr>
            <w:tcW w:w="7371" w:type="dxa"/>
            <w:shd w:val="clear" w:color="auto" w:fill="auto"/>
          </w:tcPr>
          <w:p w:rsidR="008E01DD" w:rsidRPr="00F50309" w:rsidRDefault="00861B27" w:rsidP="00D41148">
            <w:pPr>
              <w:spacing w:after="0"/>
              <w:jc w:val="both"/>
              <w:rPr>
                <w:rFonts w:ascii="Times New Roman" w:hAnsi="Times New Roman"/>
                <w:szCs w:val="24"/>
              </w:rPr>
            </w:pPr>
            <w:r w:rsidRPr="00F50309">
              <w:rPr>
                <w:rFonts w:ascii="Times New Roman" w:hAnsi="Times New Roman"/>
                <w:szCs w:val="24"/>
              </w:rPr>
              <w:t>Personele yönelik yeterince sosyal aktivite düzenlenememesi.</w:t>
            </w:r>
          </w:p>
        </w:tc>
      </w:tr>
      <w:tr w:rsidR="00710994" w:rsidRPr="00F50309" w:rsidTr="00D41148">
        <w:tc>
          <w:tcPr>
            <w:tcW w:w="2518" w:type="dxa"/>
            <w:shd w:val="clear" w:color="auto" w:fill="auto"/>
          </w:tcPr>
          <w:p w:rsidR="00710994" w:rsidRPr="00F50309" w:rsidRDefault="00710994" w:rsidP="00D41148">
            <w:pPr>
              <w:spacing w:after="0"/>
              <w:jc w:val="both"/>
              <w:rPr>
                <w:rFonts w:ascii="Times New Roman" w:hAnsi="Times New Roman"/>
                <w:szCs w:val="24"/>
              </w:rPr>
            </w:pPr>
            <w:r w:rsidRPr="00F50309">
              <w:rPr>
                <w:rFonts w:ascii="Times New Roman" w:hAnsi="Times New Roman"/>
                <w:szCs w:val="24"/>
              </w:rPr>
              <w:t>İletişim Süreçleri</w:t>
            </w:r>
          </w:p>
        </w:tc>
        <w:tc>
          <w:tcPr>
            <w:tcW w:w="7371" w:type="dxa"/>
            <w:shd w:val="clear" w:color="auto" w:fill="auto"/>
          </w:tcPr>
          <w:p w:rsidR="00710994" w:rsidRPr="00F50309" w:rsidRDefault="002F459A" w:rsidP="00D41148">
            <w:pPr>
              <w:spacing w:after="0"/>
              <w:jc w:val="both"/>
              <w:rPr>
                <w:rFonts w:ascii="Times New Roman" w:hAnsi="Times New Roman"/>
                <w:szCs w:val="24"/>
              </w:rPr>
            </w:pPr>
            <w:r w:rsidRPr="00F50309">
              <w:rPr>
                <w:rFonts w:ascii="Times New Roman" w:hAnsi="Times New Roman"/>
                <w:szCs w:val="24"/>
              </w:rPr>
              <w:t xml:space="preserve">Yabancı uyruklu öğrenci velileri ile kurulan iletişim sürecinde okulumuzdaki gönüllü eğiticilerden yardım alınmaktadır. Fakat gönüllü eğiticiler de çeviri yaparken </w:t>
            </w:r>
            <w:r w:rsidR="00861B27" w:rsidRPr="00F50309">
              <w:rPr>
                <w:rFonts w:ascii="Times New Roman" w:hAnsi="Times New Roman"/>
                <w:szCs w:val="24"/>
              </w:rPr>
              <w:t>Türkçeyi anlamada ya da aktarmada problemler yaşayabilmektedirler.</w:t>
            </w:r>
          </w:p>
        </w:tc>
      </w:tr>
      <w:tr w:rsidR="008E01DD" w:rsidRPr="00F50309" w:rsidTr="00D41148">
        <w:tc>
          <w:tcPr>
            <w:tcW w:w="2518" w:type="dxa"/>
            <w:shd w:val="clear" w:color="auto" w:fill="auto"/>
          </w:tcPr>
          <w:p w:rsidR="008E01DD" w:rsidRPr="00F50309" w:rsidRDefault="00710994" w:rsidP="00D41148">
            <w:pPr>
              <w:spacing w:after="0"/>
              <w:jc w:val="both"/>
              <w:rPr>
                <w:rFonts w:ascii="Times New Roman" w:hAnsi="Times New Roman"/>
                <w:szCs w:val="24"/>
              </w:rPr>
            </w:pPr>
            <w:r w:rsidRPr="00F50309">
              <w:rPr>
                <w:rFonts w:ascii="Times New Roman" w:hAnsi="Times New Roman"/>
                <w:szCs w:val="24"/>
              </w:rPr>
              <w:t>vb</w:t>
            </w:r>
          </w:p>
        </w:tc>
        <w:tc>
          <w:tcPr>
            <w:tcW w:w="7371" w:type="dxa"/>
            <w:shd w:val="clear" w:color="auto" w:fill="auto"/>
          </w:tcPr>
          <w:p w:rsidR="008E01DD" w:rsidRPr="00F50309" w:rsidRDefault="008E01DD" w:rsidP="00D41148">
            <w:pPr>
              <w:spacing w:after="0"/>
              <w:jc w:val="both"/>
              <w:rPr>
                <w:rFonts w:ascii="Times New Roman" w:hAnsi="Times New Roman"/>
                <w:szCs w:val="24"/>
              </w:rPr>
            </w:pPr>
          </w:p>
        </w:tc>
      </w:tr>
    </w:tbl>
    <w:p w:rsidR="000D3A4A" w:rsidRPr="00F50309" w:rsidRDefault="000D3A4A" w:rsidP="0049575C">
      <w:pPr>
        <w:spacing w:after="0"/>
        <w:ind w:firstLine="708"/>
        <w:jc w:val="both"/>
        <w:rPr>
          <w:rFonts w:ascii="Times New Roman" w:hAnsi="Times New Roman"/>
          <w:szCs w:val="24"/>
        </w:rPr>
      </w:pPr>
    </w:p>
    <w:p w:rsidR="00D971D9" w:rsidRPr="00F50309" w:rsidRDefault="00D971D9" w:rsidP="0049575C">
      <w:pPr>
        <w:spacing w:after="0"/>
        <w:ind w:firstLine="708"/>
        <w:jc w:val="both"/>
        <w:rPr>
          <w:rFonts w:ascii="Times New Roman" w:hAnsi="Times New Roman"/>
          <w:szCs w:val="24"/>
        </w:rPr>
      </w:pPr>
    </w:p>
    <w:p w:rsidR="00D971D9" w:rsidRPr="00F50309" w:rsidRDefault="00D971D9" w:rsidP="0049575C">
      <w:pPr>
        <w:spacing w:after="0"/>
        <w:ind w:firstLine="708"/>
        <w:jc w:val="both"/>
        <w:rPr>
          <w:rFonts w:ascii="Times New Roman" w:hAnsi="Times New Roman"/>
          <w:szCs w:val="24"/>
        </w:rPr>
      </w:pPr>
    </w:p>
    <w:p w:rsidR="00710994" w:rsidRPr="00A35E0E" w:rsidRDefault="00710994" w:rsidP="00710994">
      <w:pPr>
        <w:pStyle w:val="Balk3"/>
        <w:rPr>
          <w:rFonts w:ascii="Times New Roman" w:hAnsi="Times New Roman"/>
          <w:b/>
          <w:color w:val="548DD4" w:themeColor="text2" w:themeTint="99"/>
          <w:sz w:val="24"/>
          <w:szCs w:val="24"/>
        </w:rPr>
      </w:pPr>
      <w:r w:rsidRPr="00A35E0E">
        <w:rPr>
          <w:rFonts w:ascii="Times New Roman" w:hAnsi="Times New Roman"/>
          <w:b/>
          <w:color w:val="548DD4" w:themeColor="text2" w:themeTint="99"/>
          <w:sz w:val="24"/>
          <w:szCs w:val="24"/>
        </w:rPr>
        <w:lastRenderedPageBreak/>
        <w:t>Dışsal Faktörler</w:t>
      </w:r>
    </w:p>
    <w:p w:rsidR="009029FB" w:rsidRPr="00F50309" w:rsidRDefault="009029FB" w:rsidP="009029FB">
      <w:pPr>
        <w:spacing w:after="0"/>
        <w:ind w:firstLine="708"/>
        <w:jc w:val="both"/>
        <w:rPr>
          <w:rFonts w:ascii="Times New Roman" w:hAnsi="Times New Roman"/>
          <w:b/>
          <w:szCs w:val="24"/>
        </w:rPr>
      </w:pPr>
      <w:r w:rsidRPr="00F50309">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F50309" w:rsidTr="00D41148">
        <w:tc>
          <w:tcPr>
            <w:tcW w:w="2518" w:type="dxa"/>
            <w:shd w:val="clear" w:color="auto" w:fill="auto"/>
          </w:tcPr>
          <w:p w:rsidR="009029FB" w:rsidRPr="00F50309" w:rsidRDefault="00474795" w:rsidP="00D41148">
            <w:pPr>
              <w:spacing w:after="0"/>
              <w:jc w:val="both"/>
              <w:rPr>
                <w:rFonts w:ascii="Times New Roman" w:hAnsi="Times New Roman"/>
                <w:szCs w:val="24"/>
              </w:rPr>
            </w:pPr>
            <w:r w:rsidRPr="00F50309">
              <w:rPr>
                <w:rFonts w:ascii="Times New Roman" w:hAnsi="Times New Roman"/>
                <w:szCs w:val="24"/>
              </w:rPr>
              <w:t>Politik</w:t>
            </w:r>
          </w:p>
        </w:tc>
        <w:tc>
          <w:tcPr>
            <w:tcW w:w="7371" w:type="dxa"/>
            <w:shd w:val="clear" w:color="auto" w:fill="auto"/>
          </w:tcPr>
          <w:p w:rsidR="009029FB" w:rsidRPr="00F50309" w:rsidRDefault="00861B27" w:rsidP="00D41148">
            <w:pPr>
              <w:spacing w:after="0"/>
              <w:jc w:val="both"/>
              <w:rPr>
                <w:rFonts w:ascii="Times New Roman" w:hAnsi="Times New Roman"/>
                <w:szCs w:val="24"/>
              </w:rPr>
            </w:pPr>
            <w:r w:rsidRPr="00F50309">
              <w:rPr>
                <w:rFonts w:ascii="Times New Roman" w:hAnsi="Times New Roman"/>
                <w:szCs w:val="24"/>
              </w:rPr>
              <w:t>Diğer kurumlarla iletişimin güçlü olaması</w:t>
            </w:r>
          </w:p>
        </w:tc>
      </w:tr>
      <w:tr w:rsidR="009029FB" w:rsidRPr="00F50309" w:rsidTr="00D41148">
        <w:tc>
          <w:tcPr>
            <w:tcW w:w="2518" w:type="dxa"/>
            <w:shd w:val="clear" w:color="auto" w:fill="auto"/>
          </w:tcPr>
          <w:p w:rsidR="009029FB" w:rsidRPr="00F50309" w:rsidRDefault="00474795" w:rsidP="00D41148">
            <w:pPr>
              <w:spacing w:after="0"/>
              <w:jc w:val="both"/>
              <w:rPr>
                <w:rFonts w:ascii="Times New Roman" w:hAnsi="Times New Roman"/>
                <w:szCs w:val="24"/>
              </w:rPr>
            </w:pPr>
            <w:r w:rsidRPr="00F50309">
              <w:rPr>
                <w:rFonts w:ascii="Times New Roman" w:hAnsi="Times New Roman"/>
                <w:szCs w:val="24"/>
              </w:rPr>
              <w:t>Ekonomik</w:t>
            </w:r>
          </w:p>
        </w:tc>
        <w:tc>
          <w:tcPr>
            <w:tcW w:w="7371" w:type="dxa"/>
            <w:shd w:val="clear" w:color="auto" w:fill="auto"/>
          </w:tcPr>
          <w:p w:rsidR="009029FB" w:rsidRPr="00F50309" w:rsidRDefault="00861B27" w:rsidP="00D41148">
            <w:pPr>
              <w:spacing w:after="0"/>
              <w:jc w:val="both"/>
              <w:rPr>
                <w:rFonts w:ascii="Times New Roman" w:hAnsi="Times New Roman"/>
                <w:szCs w:val="24"/>
              </w:rPr>
            </w:pPr>
            <w:r w:rsidRPr="00F50309">
              <w:rPr>
                <w:rFonts w:ascii="Times New Roman" w:hAnsi="Times New Roman"/>
                <w:szCs w:val="24"/>
              </w:rPr>
              <w:t>Öğrenci sayısının fazlalığından dolayı okul aile birliği okulda yapılan tiyatro, gösterilerden okula parasal kaynak aktarabilmektedir.</w:t>
            </w:r>
          </w:p>
        </w:tc>
      </w:tr>
      <w:tr w:rsidR="009029FB" w:rsidRPr="00F50309" w:rsidTr="00D41148">
        <w:tc>
          <w:tcPr>
            <w:tcW w:w="2518" w:type="dxa"/>
            <w:shd w:val="clear" w:color="auto" w:fill="auto"/>
          </w:tcPr>
          <w:p w:rsidR="009029FB" w:rsidRPr="00F50309" w:rsidRDefault="00474795" w:rsidP="00D41148">
            <w:pPr>
              <w:spacing w:after="0"/>
              <w:jc w:val="both"/>
              <w:rPr>
                <w:rFonts w:ascii="Times New Roman" w:hAnsi="Times New Roman"/>
                <w:szCs w:val="24"/>
              </w:rPr>
            </w:pPr>
            <w:r w:rsidRPr="00F50309">
              <w:rPr>
                <w:rFonts w:ascii="Times New Roman" w:hAnsi="Times New Roman"/>
                <w:szCs w:val="24"/>
              </w:rPr>
              <w:t>Sosyolojik</w:t>
            </w:r>
          </w:p>
        </w:tc>
        <w:tc>
          <w:tcPr>
            <w:tcW w:w="7371" w:type="dxa"/>
            <w:shd w:val="clear" w:color="auto" w:fill="auto"/>
          </w:tcPr>
          <w:p w:rsidR="009029FB" w:rsidRPr="00F50309" w:rsidRDefault="00861B27" w:rsidP="00861B27">
            <w:pPr>
              <w:spacing w:after="0"/>
              <w:jc w:val="both"/>
              <w:rPr>
                <w:rFonts w:ascii="Times New Roman" w:hAnsi="Times New Roman"/>
                <w:szCs w:val="24"/>
              </w:rPr>
            </w:pPr>
            <w:r w:rsidRPr="00F50309">
              <w:rPr>
                <w:rFonts w:ascii="Times New Roman" w:hAnsi="Times New Roman"/>
                <w:szCs w:val="24"/>
              </w:rPr>
              <w:t>Velilerin eğitime bakış açısı olumlu olduğu için okul veli iletişimi kolay sağlanmaktadır.</w:t>
            </w:r>
          </w:p>
        </w:tc>
      </w:tr>
      <w:tr w:rsidR="009029FB" w:rsidRPr="00F50309" w:rsidTr="00D41148">
        <w:tc>
          <w:tcPr>
            <w:tcW w:w="2518" w:type="dxa"/>
            <w:shd w:val="clear" w:color="auto" w:fill="auto"/>
          </w:tcPr>
          <w:p w:rsidR="009029FB" w:rsidRPr="00F50309" w:rsidRDefault="00474795" w:rsidP="00D41148">
            <w:pPr>
              <w:spacing w:after="0"/>
              <w:jc w:val="both"/>
              <w:rPr>
                <w:rFonts w:ascii="Times New Roman" w:hAnsi="Times New Roman"/>
                <w:szCs w:val="24"/>
              </w:rPr>
            </w:pPr>
            <w:r w:rsidRPr="00F50309">
              <w:rPr>
                <w:rFonts w:ascii="Times New Roman" w:hAnsi="Times New Roman"/>
                <w:szCs w:val="24"/>
              </w:rPr>
              <w:t>Teknolojik</w:t>
            </w:r>
          </w:p>
        </w:tc>
        <w:tc>
          <w:tcPr>
            <w:tcW w:w="7371" w:type="dxa"/>
            <w:shd w:val="clear" w:color="auto" w:fill="auto"/>
          </w:tcPr>
          <w:p w:rsidR="009029FB" w:rsidRPr="00F50309" w:rsidRDefault="00861B27" w:rsidP="00D41148">
            <w:pPr>
              <w:spacing w:after="0"/>
              <w:jc w:val="both"/>
              <w:rPr>
                <w:rFonts w:ascii="Times New Roman" w:hAnsi="Times New Roman"/>
                <w:szCs w:val="24"/>
              </w:rPr>
            </w:pPr>
            <w:r w:rsidRPr="00F50309">
              <w:rPr>
                <w:rFonts w:ascii="Times New Roman" w:hAnsi="Times New Roman"/>
                <w:szCs w:val="24"/>
              </w:rPr>
              <w:t>Yabancı uyruklu öğrenciler için yapılan projeler kapsamında okula yeterli olarak teknolojik donanım desteği yapılmaktadır.</w:t>
            </w:r>
          </w:p>
        </w:tc>
      </w:tr>
      <w:tr w:rsidR="00474795" w:rsidRPr="00F50309" w:rsidTr="00D41148">
        <w:tc>
          <w:tcPr>
            <w:tcW w:w="2518" w:type="dxa"/>
            <w:shd w:val="clear" w:color="auto" w:fill="auto"/>
          </w:tcPr>
          <w:p w:rsidR="00474795" w:rsidRPr="00F50309" w:rsidRDefault="00474795" w:rsidP="00474795">
            <w:pPr>
              <w:spacing w:after="0"/>
              <w:jc w:val="both"/>
              <w:rPr>
                <w:rFonts w:ascii="Times New Roman" w:hAnsi="Times New Roman"/>
                <w:szCs w:val="24"/>
              </w:rPr>
            </w:pPr>
            <w:r w:rsidRPr="00F50309">
              <w:rPr>
                <w:rFonts w:ascii="Times New Roman" w:hAnsi="Times New Roman"/>
                <w:szCs w:val="24"/>
              </w:rPr>
              <w:t>Mevzuat-Yasal</w:t>
            </w:r>
          </w:p>
        </w:tc>
        <w:tc>
          <w:tcPr>
            <w:tcW w:w="7371" w:type="dxa"/>
            <w:shd w:val="clear" w:color="auto" w:fill="auto"/>
          </w:tcPr>
          <w:p w:rsidR="00474795" w:rsidRPr="00F50309" w:rsidRDefault="0046174B" w:rsidP="00474795">
            <w:pPr>
              <w:spacing w:after="0"/>
              <w:jc w:val="both"/>
              <w:rPr>
                <w:rFonts w:ascii="Times New Roman" w:hAnsi="Times New Roman"/>
                <w:szCs w:val="24"/>
              </w:rPr>
            </w:pPr>
            <w:r w:rsidRPr="00F50309">
              <w:rPr>
                <w:rFonts w:ascii="Times New Roman" w:hAnsi="Times New Roman"/>
                <w:szCs w:val="24"/>
              </w:rPr>
              <w:t>Eğitimde fırsat eĢitliğine yönelik alınan tedbirlerin her geçen gün daha artırılması hususundaki çabalar Psikolojik, sosyal ve hatta fiziksel Ģiddetin eğitim ve disiplin aracı olarak kullanılmasına son verilmesi</w:t>
            </w:r>
          </w:p>
        </w:tc>
      </w:tr>
      <w:tr w:rsidR="00474795" w:rsidRPr="00F50309" w:rsidTr="00D41148">
        <w:tc>
          <w:tcPr>
            <w:tcW w:w="2518" w:type="dxa"/>
            <w:shd w:val="clear" w:color="auto" w:fill="auto"/>
          </w:tcPr>
          <w:p w:rsidR="00474795" w:rsidRPr="00F50309" w:rsidRDefault="00474795" w:rsidP="00474795">
            <w:pPr>
              <w:spacing w:after="0"/>
              <w:jc w:val="both"/>
              <w:rPr>
                <w:rFonts w:ascii="Times New Roman" w:hAnsi="Times New Roman"/>
                <w:szCs w:val="24"/>
              </w:rPr>
            </w:pPr>
            <w:r w:rsidRPr="00F50309">
              <w:rPr>
                <w:rFonts w:ascii="Times New Roman" w:hAnsi="Times New Roman"/>
                <w:szCs w:val="24"/>
              </w:rPr>
              <w:t>Ekolojik</w:t>
            </w:r>
          </w:p>
        </w:tc>
        <w:tc>
          <w:tcPr>
            <w:tcW w:w="7371" w:type="dxa"/>
            <w:shd w:val="clear" w:color="auto" w:fill="auto"/>
          </w:tcPr>
          <w:p w:rsidR="0046174B" w:rsidRPr="00F50309" w:rsidRDefault="0046174B" w:rsidP="0046174B">
            <w:pPr>
              <w:spacing w:after="0"/>
              <w:jc w:val="both"/>
              <w:rPr>
                <w:rFonts w:ascii="Times New Roman" w:hAnsi="Times New Roman"/>
                <w:szCs w:val="24"/>
              </w:rPr>
            </w:pPr>
            <w:r w:rsidRPr="00F50309">
              <w:rPr>
                <w:rFonts w:ascii="Times New Roman" w:hAnsi="Times New Roman"/>
                <w:szCs w:val="24"/>
              </w:rPr>
              <w:t>Doğal ortamların eğitim ortamlarını(okul) olumsuz etkilemesine</w:t>
            </w:r>
          </w:p>
          <w:p w:rsidR="0046174B" w:rsidRPr="00F50309" w:rsidRDefault="0046174B" w:rsidP="0046174B">
            <w:pPr>
              <w:spacing w:after="0"/>
              <w:jc w:val="both"/>
              <w:rPr>
                <w:rFonts w:ascii="Times New Roman" w:hAnsi="Times New Roman"/>
                <w:szCs w:val="24"/>
              </w:rPr>
            </w:pPr>
            <w:r w:rsidRPr="00F50309">
              <w:rPr>
                <w:rFonts w:ascii="Times New Roman" w:hAnsi="Times New Roman"/>
                <w:szCs w:val="24"/>
              </w:rPr>
              <w:t>karşı (soğuk-sıcak-yağış-ulaşım vb.) teknoloji ve tedbirlerin</w:t>
            </w:r>
          </w:p>
          <w:p w:rsidR="00474795" w:rsidRPr="00F50309" w:rsidRDefault="0046174B" w:rsidP="0046174B">
            <w:pPr>
              <w:spacing w:after="0"/>
              <w:jc w:val="both"/>
              <w:rPr>
                <w:rFonts w:ascii="Times New Roman" w:hAnsi="Times New Roman"/>
                <w:szCs w:val="24"/>
              </w:rPr>
            </w:pPr>
            <w:r w:rsidRPr="00F50309">
              <w:rPr>
                <w:rFonts w:ascii="Times New Roman" w:hAnsi="Times New Roman"/>
                <w:szCs w:val="24"/>
              </w:rPr>
              <w:t>gelişmesi.</w:t>
            </w:r>
          </w:p>
        </w:tc>
      </w:tr>
    </w:tbl>
    <w:p w:rsidR="008E01DD" w:rsidRPr="00F50309" w:rsidRDefault="008E01DD" w:rsidP="00C434F7">
      <w:pPr>
        <w:spacing w:after="0"/>
        <w:jc w:val="both"/>
        <w:rPr>
          <w:rFonts w:ascii="Times New Roman" w:hAnsi="Times New Roman"/>
          <w:szCs w:val="24"/>
        </w:rPr>
      </w:pPr>
    </w:p>
    <w:p w:rsidR="00F8303D" w:rsidRPr="00F50309" w:rsidRDefault="00F8303D" w:rsidP="0049575C">
      <w:pPr>
        <w:spacing w:after="0"/>
        <w:ind w:firstLine="708"/>
        <w:jc w:val="both"/>
        <w:rPr>
          <w:rFonts w:ascii="Times New Roman" w:hAnsi="Times New Roman"/>
          <w:szCs w:val="24"/>
        </w:rPr>
      </w:pPr>
    </w:p>
    <w:p w:rsidR="00D971D9" w:rsidRPr="00F50309" w:rsidRDefault="00D971D9" w:rsidP="0049575C">
      <w:pPr>
        <w:spacing w:after="0"/>
        <w:ind w:firstLine="708"/>
        <w:jc w:val="both"/>
        <w:rPr>
          <w:rFonts w:ascii="Times New Roman" w:hAnsi="Times New Roman"/>
          <w:szCs w:val="24"/>
        </w:rPr>
      </w:pPr>
    </w:p>
    <w:p w:rsidR="00D971D9" w:rsidRPr="00F50309" w:rsidRDefault="00D971D9" w:rsidP="0049575C">
      <w:pPr>
        <w:spacing w:after="0"/>
        <w:ind w:firstLine="708"/>
        <w:jc w:val="both"/>
        <w:rPr>
          <w:rFonts w:ascii="Times New Roman" w:hAnsi="Times New Roman"/>
          <w:szCs w:val="24"/>
        </w:rPr>
      </w:pPr>
    </w:p>
    <w:p w:rsidR="00D971D9" w:rsidRPr="00F50309" w:rsidRDefault="00D971D9" w:rsidP="0049575C">
      <w:pPr>
        <w:spacing w:after="0"/>
        <w:ind w:firstLine="708"/>
        <w:jc w:val="both"/>
        <w:rPr>
          <w:rFonts w:ascii="Times New Roman" w:hAnsi="Times New Roman"/>
          <w:szCs w:val="24"/>
        </w:rPr>
      </w:pPr>
    </w:p>
    <w:p w:rsidR="00D971D9" w:rsidRPr="00F50309" w:rsidRDefault="00D971D9" w:rsidP="0049575C">
      <w:pPr>
        <w:spacing w:after="0"/>
        <w:ind w:firstLine="708"/>
        <w:jc w:val="both"/>
        <w:rPr>
          <w:rFonts w:ascii="Times New Roman" w:hAnsi="Times New Roman"/>
          <w:szCs w:val="24"/>
        </w:rPr>
      </w:pPr>
    </w:p>
    <w:p w:rsidR="00D971D9" w:rsidRPr="00F50309" w:rsidRDefault="00D971D9" w:rsidP="0049575C">
      <w:pPr>
        <w:spacing w:after="0"/>
        <w:ind w:firstLine="708"/>
        <w:jc w:val="both"/>
        <w:rPr>
          <w:rFonts w:ascii="Times New Roman" w:hAnsi="Times New Roman"/>
          <w:szCs w:val="24"/>
        </w:rPr>
      </w:pPr>
    </w:p>
    <w:p w:rsidR="00D971D9" w:rsidRPr="00F50309" w:rsidRDefault="00D971D9" w:rsidP="0049575C">
      <w:pPr>
        <w:spacing w:after="0"/>
        <w:ind w:firstLine="708"/>
        <w:jc w:val="both"/>
        <w:rPr>
          <w:rFonts w:ascii="Times New Roman" w:hAnsi="Times New Roman"/>
          <w:szCs w:val="24"/>
        </w:rPr>
      </w:pPr>
    </w:p>
    <w:p w:rsidR="00D971D9" w:rsidRPr="00F50309" w:rsidRDefault="00D971D9" w:rsidP="0049575C">
      <w:pPr>
        <w:spacing w:after="0"/>
        <w:ind w:firstLine="708"/>
        <w:jc w:val="both"/>
        <w:rPr>
          <w:rFonts w:ascii="Times New Roman" w:hAnsi="Times New Roman"/>
          <w:szCs w:val="24"/>
        </w:rPr>
      </w:pPr>
    </w:p>
    <w:p w:rsidR="00F8303D" w:rsidRPr="00F50309" w:rsidRDefault="00F8303D" w:rsidP="0049575C">
      <w:pPr>
        <w:spacing w:after="0"/>
        <w:ind w:firstLine="708"/>
        <w:jc w:val="both"/>
        <w:rPr>
          <w:rFonts w:ascii="Times New Roman" w:hAnsi="Times New Roman"/>
          <w:szCs w:val="24"/>
        </w:rPr>
      </w:pPr>
    </w:p>
    <w:p w:rsidR="009029FB" w:rsidRPr="00F50309" w:rsidRDefault="009029FB" w:rsidP="009029FB">
      <w:pPr>
        <w:spacing w:after="0"/>
        <w:ind w:firstLine="708"/>
        <w:jc w:val="both"/>
        <w:rPr>
          <w:rFonts w:ascii="Times New Roman" w:hAnsi="Times New Roman"/>
          <w:b/>
          <w:szCs w:val="24"/>
        </w:rPr>
      </w:pPr>
      <w:r w:rsidRPr="00F50309">
        <w:rPr>
          <w:rFonts w:ascii="Times New Roman" w:hAnsi="Times New Roman"/>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F50309" w:rsidTr="007B0250">
        <w:tc>
          <w:tcPr>
            <w:tcW w:w="2518" w:type="dxa"/>
          </w:tcPr>
          <w:p w:rsidR="00474795" w:rsidRPr="00F50309" w:rsidRDefault="00474795" w:rsidP="00474795">
            <w:pPr>
              <w:spacing w:after="0"/>
              <w:jc w:val="both"/>
              <w:rPr>
                <w:rFonts w:ascii="Times New Roman" w:hAnsi="Times New Roman"/>
                <w:szCs w:val="24"/>
              </w:rPr>
            </w:pPr>
            <w:r w:rsidRPr="00F50309">
              <w:rPr>
                <w:rFonts w:ascii="Times New Roman" w:hAnsi="Times New Roman"/>
                <w:szCs w:val="24"/>
              </w:rPr>
              <w:t>Politik</w:t>
            </w:r>
          </w:p>
        </w:tc>
        <w:tc>
          <w:tcPr>
            <w:tcW w:w="7371" w:type="dxa"/>
            <w:shd w:val="clear" w:color="auto" w:fill="auto"/>
          </w:tcPr>
          <w:p w:rsidR="00474795" w:rsidRPr="00F50309" w:rsidRDefault="00C434F7" w:rsidP="00474795">
            <w:pPr>
              <w:spacing w:after="0"/>
              <w:jc w:val="both"/>
              <w:rPr>
                <w:rFonts w:ascii="Times New Roman" w:hAnsi="Times New Roman"/>
                <w:szCs w:val="24"/>
              </w:rPr>
            </w:pPr>
            <w:r w:rsidRPr="00F50309">
              <w:rPr>
                <w:rFonts w:ascii="Times New Roman" w:hAnsi="Times New Roman"/>
                <w:szCs w:val="24"/>
              </w:rPr>
              <w:t>Eğitime bakışın olumsuz yönde farklılaşması</w:t>
            </w:r>
          </w:p>
        </w:tc>
      </w:tr>
      <w:tr w:rsidR="00474795" w:rsidRPr="00F50309" w:rsidTr="007B0250">
        <w:tc>
          <w:tcPr>
            <w:tcW w:w="2518" w:type="dxa"/>
          </w:tcPr>
          <w:p w:rsidR="00474795" w:rsidRPr="00F50309" w:rsidRDefault="00474795" w:rsidP="00474795">
            <w:pPr>
              <w:spacing w:after="0"/>
              <w:jc w:val="both"/>
              <w:rPr>
                <w:rFonts w:ascii="Times New Roman" w:hAnsi="Times New Roman"/>
                <w:szCs w:val="24"/>
              </w:rPr>
            </w:pPr>
            <w:r w:rsidRPr="00F50309">
              <w:rPr>
                <w:rFonts w:ascii="Times New Roman" w:hAnsi="Times New Roman"/>
                <w:szCs w:val="24"/>
              </w:rPr>
              <w:t>Ekonomik</w:t>
            </w:r>
          </w:p>
        </w:tc>
        <w:tc>
          <w:tcPr>
            <w:tcW w:w="7371" w:type="dxa"/>
            <w:shd w:val="clear" w:color="auto" w:fill="auto"/>
          </w:tcPr>
          <w:p w:rsidR="00474795" w:rsidRPr="00F50309" w:rsidRDefault="00A77C85" w:rsidP="00474795">
            <w:pPr>
              <w:spacing w:after="0"/>
              <w:jc w:val="both"/>
              <w:rPr>
                <w:rFonts w:ascii="Times New Roman" w:hAnsi="Times New Roman"/>
                <w:szCs w:val="24"/>
              </w:rPr>
            </w:pPr>
            <w:r w:rsidRPr="00F50309">
              <w:rPr>
                <w:rFonts w:ascii="Times New Roman" w:hAnsi="Times New Roman"/>
                <w:szCs w:val="24"/>
              </w:rPr>
              <w:t>Kalabalık bir okul olması, binaların yapılış şekli</w:t>
            </w:r>
            <w:r w:rsidR="00AE1B6A" w:rsidRPr="00F50309">
              <w:rPr>
                <w:rFonts w:ascii="Times New Roman" w:hAnsi="Times New Roman"/>
                <w:szCs w:val="24"/>
              </w:rPr>
              <w:t>nden dolayı yaşanan aksaklıklar</w:t>
            </w:r>
            <w:r w:rsidRPr="00F50309">
              <w:rPr>
                <w:rFonts w:ascii="Times New Roman" w:hAnsi="Times New Roman"/>
                <w:szCs w:val="24"/>
              </w:rPr>
              <w:t xml:space="preserve"> sebebiyle yıl içerisinde çok fazla tamirat işi olmaktadır. </w:t>
            </w:r>
          </w:p>
        </w:tc>
      </w:tr>
      <w:tr w:rsidR="00474795" w:rsidRPr="00F50309" w:rsidTr="007B0250">
        <w:tc>
          <w:tcPr>
            <w:tcW w:w="2518" w:type="dxa"/>
          </w:tcPr>
          <w:p w:rsidR="00474795" w:rsidRPr="00F50309" w:rsidRDefault="00474795" w:rsidP="00474795">
            <w:pPr>
              <w:spacing w:after="0"/>
              <w:jc w:val="both"/>
              <w:rPr>
                <w:rFonts w:ascii="Times New Roman" w:hAnsi="Times New Roman"/>
                <w:szCs w:val="24"/>
              </w:rPr>
            </w:pPr>
            <w:r w:rsidRPr="00F50309">
              <w:rPr>
                <w:rFonts w:ascii="Times New Roman" w:hAnsi="Times New Roman"/>
                <w:szCs w:val="24"/>
              </w:rPr>
              <w:t>Sosyolojik</w:t>
            </w:r>
          </w:p>
        </w:tc>
        <w:tc>
          <w:tcPr>
            <w:tcW w:w="7371" w:type="dxa"/>
            <w:shd w:val="clear" w:color="auto" w:fill="auto"/>
          </w:tcPr>
          <w:p w:rsidR="00474795" w:rsidRPr="00F50309" w:rsidRDefault="00A77C85" w:rsidP="00474795">
            <w:pPr>
              <w:spacing w:after="0"/>
              <w:jc w:val="both"/>
              <w:rPr>
                <w:rFonts w:ascii="Times New Roman" w:hAnsi="Times New Roman"/>
                <w:szCs w:val="24"/>
              </w:rPr>
            </w:pPr>
            <w:r w:rsidRPr="00F50309">
              <w:rPr>
                <w:rFonts w:ascii="Times New Roman" w:hAnsi="Times New Roman"/>
                <w:szCs w:val="24"/>
              </w:rPr>
              <w:t>Parçalanmış aile profilinin fazla olması.</w:t>
            </w:r>
          </w:p>
        </w:tc>
      </w:tr>
      <w:tr w:rsidR="00474795" w:rsidRPr="00F50309" w:rsidTr="007B0250">
        <w:tc>
          <w:tcPr>
            <w:tcW w:w="2518" w:type="dxa"/>
          </w:tcPr>
          <w:p w:rsidR="00474795" w:rsidRPr="00F50309" w:rsidRDefault="00474795" w:rsidP="00474795">
            <w:pPr>
              <w:spacing w:after="0"/>
              <w:jc w:val="both"/>
              <w:rPr>
                <w:rFonts w:ascii="Times New Roman" w:hAnsi="Times New Roman"/>
                <w:szCs w:val="24"/>
              </w:rPr>
            </w:pPr>
            <w:r w:rsidRPr="00F50309">
              <w:rPr>
                <w:rFonts w:ascii="Times New Roman" w:hAnsi="Times New Roman"/>
                <w:szCs w:val="24"/>
              </w:rPr>
              <w:t>Teknolojik</w:t>
            </w:r>
          </w:p>
        </w:tc>
        <w:tc>
          <w:tcPr>
            <w:tcW w:w="7371" w:type="dxa"/>
            <w:shd w:val="clear" w:color="auto" w:fill="auto"/>
          </w:tcPr>
          <w:p w:rsidR="00474795" w:rsidRPr="00F50309" w:rsidRDefault="0046174B" w:rsidP="0046174B">
            <w:pPr>
              <w:spacing w:after="0"/>
              <w:jc w:val="both"/>
              <w:rPr>
                <w:rFonts w:ascii="Times New Roman" w:hAnsi="Times New Roman"/>
                <w:szCs w:val="24"/>
              </w:rPr>
            </w:pPr>
            <w:r w:rsidRPr="00F50309">
              <w:rPr>
                <w:rFonts w:ascii="Times New Roman" w:hAnsi="Times New Roman"/>
                <w:szCs w:val="24"/>
              </w:rPr>
              <w:t>Sürekli gelişen ve değişen teknolojileri takip etme zorunluluğundan doğan maddi kaynak sorunu E-ortamın güvenliğinin tam sağlanamaması, yersiz, kötüye kullanımları ve yeni gelişen suçlar</w:t>
            </w:r>
          </w:p>
        </w:tc>
      </w:tr>
      <w:tr w:rsidR="00474795" w:rsidRPr="00F50309" w:rsidTr="007B0250">
        <w:tc>
          <w:tcPr>
            <w:tcW w:w="2518" w:type="dxa"/>
          </w:tcPr>
          <w:p w:rsidR="00474795" w:rsidRPr="00F50309" w:rsidRDefault="00474795" w:rsidP="00474795">
            <w:pPr>
              <w:spacing w:after="0"/>
              <w:jc w:val="both"/>
              <w:rPr>
                <w:rFonts w:ascii="Times New Roman" w:hAnsi="Times New Roman"/>
                <w:szCs w:val="24"/>
              </w:rPr>
            </w:pPr>
            <w:r w:rsidRPr="00F50309">
              <w:rPr>
                <w:rFonts w:ascii="Times New Roman" w:hAnsi="Times New Roman"/>
                <w:szCs w:val="24"/>
              </w:rPr>
              <w:t>Mevzuat-Yasal</w:t>
            </w:r>
          </w:p>
        </w:tc>
        <w:tc>
          <w:tcPr>
            <w:tcW w:w="7371" w:type="dxa"/>
            <w:shd w:val="clear" w:color="auto" w:fill="auto"/>
          </w:tcPr>
          <w:p w:rsidR="00474795" w:rsidRPr="00F50309" w:rsidRDefault="00AE1B6A" w:rsidP="00C434F7">
            <w:pPr>
              <w:spacing w:after="0"/>
              <w:jc w:val="both"/>
              <w:rPr>
                <w:rFonts w:ascii="Times New Roman" w:hAnsi="Times New Roman"/>
                <w:szCs w:val="24"/>
              </w:rPr>
            </w:pPr>
            <w:r w:rsidRPr="00F50309">
              <w:rPr>
                <w:rFonts w:ascii="Times New Roman" w:hAnsi="Times New Roman"/>
                <w:szCs w:val="24"/>
              </w:rPr>
              <w:t xml:space="preserve">Yabancı uyruklu öğrenciler okula kayıt </w:t>
            </w:r>
            <w:r w:rsidR="00C434F7" w:rsidRPr="00F50309">
              <w:rPr>
                <w:rFonts w:ascii="Times New Roman" w:hAnsi="Times New Roman"/>
                <w:szCs w:val="24"/>
              </w:rPr>
              <w:t>yaşı sebebiyle yaşanan aksaklıklar.</w:t>
            </w:r>
          </w:p>
        </w:tc>
      </w:tr>
      <w:tr w:rsidR="00474795" w:rsidRPr="00F50309" w:rsidTr="007B0250">
        <w:tc>
          <w:tcPr>
            <w:tcW w:w="2518" w:type="dxa"/>
          </w:tcPr>
          <w:p w:rsidR="00474795" w:rsidRPr="00F50309" w:rsidRDefault="00474795" w:rsidP="00474795">
            <w:pPr>
              <w:spacing w:after="0"/>
              <w:jc w:val="both"/>
              <w:rPr>
                <w:rFonts w:ascii="Times New Roman" w:hAnsi="Times New Roman"/>
                <w:szCs w:val="24"/>
              </w:rPr>
            </w:pPr>
            <w:r w:rsidRPr="00F50309">
              <w:rPr>
                <w:rFonts w:ascii="Times New Roman" w:hAnsi="Times New Roman"/>
                <w:szCs w:val="24"/>
              </w:rPr>
              <w:t>Ekolojik</w:t>
            </w:r>
          </w:p>
        </w:tc>
        <w:tc>
          <w:tcPr>
            <w:tcW w:w="7371" w:type="dxa"/>
            <w:shd w:val="clear" w:color="auto" w:fill="auto"/>
          </w:tcPr>
          <w:p w:rsidR="00474795" w:rsidRPr="00F50309" w:rsidRDefault="0046174B" w:rsidP="0046174B">
            <w:pPr>
              <w:spacing w:after="0"/>
              <w:jc w:val="both"/>
              <w:rPr>
                <w:rFonts w:ascii="Times New Roman" w:hAnsi="Times New Roman"/>
                <w:szCs w:val="24"/>
              </w:rPr>
            </w:pPr>
            <w:r w:rsidRPr="00F50309">
              <w:rPr>
                <w:rFonts w:ascii="Times New Roman" w:hAnsi="Times New Roman"/>
                <w:szCs w:val="24"/>
              </w:rPr>
              <w:t>Yeni nesillerde çevre bilincine karşı duyarsızlık.</w:t>
            </w:r>
          </w:p>
        </w:tc>
      </w:tr>
    </w:tbl>
    <w:p w:rsidR="007204B0" w:rsidRPr="00F50309" w:rsidRDefault="007204B0" w:rsidP="007204B0">
      <w:pPr>
        <w:rPr>
          <w:rFonts w:ascii="Times New Roman" w:hAnsi="Times New Roman"/>
          <w:szCs w:val="24"/>
        </w:rPr>
      </w:pPr>
      <w:bookmarkStart w:id="26" w:name="_Toc416085141"/>
      <w:bookmarkStart w:id="27" w:name="_Toc529519454"/>
      <w:bookmarkEnd w:id="25"/>
    </w:p>
    <w:p w:rsidR="00A214E5" w:rsidRPr="00F50309" w:rsidRDefault="00A214E5" w:rsidP="007204B0">
      <w:pPr>
        <w:rPr>
          <w:rFonts w:ascii="Times New Roman" w:hAnsi="Times New Roman"/>
          <w:szCs w:val="24"/>
        </w:rPr>
      </w:pPr>
    </w:p>
    <w:p w:rsidR="00A214E5" w:rsidRPr="00F50309" w:rsidRDefault="00A214E5" w:rsidP="007204B0">
      <w:pPr>
        <w:rPr>
          <w:rFonts w:ascii="Times New Roman" w:hAnsi="Times New Roman"/>
          <w:szCs w:val="24"/>
        </w:rPr>
      </w:pPr>
    </w:p>
    <w:p w:rsidR="00A214E5" w:rsidRPr="00F50309" w:rsidRDefault="00A214E5" w:rsidP="007204B0">
      <w:pPr>
        <w:rPr>
          <w:rFonts w:ascii="Times New Roman" w:hAnsi="Times New Roman"/>
          <w:szCs w:val="24"/>
        </w:rPr>
      </w:pPr>
    </w:p>
    <w:p w:rsidR="00A214E5" w:rsidRPr="00F50309" w:rsidRDefault="00A214E5" w:rsidP="007204B0">
      <w:pPr>
        <w:rPr>
          <w:rFonts w:ascii="Times New Roman" w:hAnsi="Times New Roman"/>
          <w:szCs w:val="24"/>
        </w:rPr>
      </w:pPr>
    </w:p>
    <w:p w:rsidR="00A214E5" w:rsidRPr="00F50309" w:rsidRDefault="00A214E5" w:rsidP="007204B0">
      <w:pPr>
        <w:rPr>
          <w:rFonts w:ascii="Times New Roman" w:hAnsi="Times New Roman"/>
          <w:szCs w:val="24"/>
        </w:rPr>
      </w:pPr>
    </w:p>
    <w:p w:rsidR="00A214E5" w:rsidRPr="00F50309" w:rsidRDefault="00A214E5" w:rsidP="007204B0">
      <w:pPr>
        <w:rPr>
          <w:rFonts w:ascii="Times New Roman" w:hAnsi="Times New Roman"/>
          <w:szCs w:val="24"/>
        </w:rPr>
      </w:pPr>
    </w:p>
    <w:p w:rsidR="00A214E5" w:rsidRPr="00F50309" w:rsidRDefault="00A214E5" w:rsidP="007204B0">
      <w:pPr>
        <w:rPr>
          <w:rFonts w:ascii="Times New Roman" w:hAnsi="Times New Roman"/>
          <w:szCs w:val="24"/>
        </w:rPr>
      </w:pPr>
    </w:p>
    <w:p w:rsidR="00DB7089" w:rsidRPr="00F50309" w:rsidRDefault="00DB7089" w:rsidP="007204B0">
      <w:pPr>
        <w:pStyle w:val="Balk2"/>
        <w:rPr>
          <w:rFonts w:ascii="Times New Roman" w:hAnsi="Times New Roman"/>
          <w:color w:val="548DD4" w:themeColor="text2" w:themeTint="99"/>
          <w:sz w:val="24"/>
          <w:szCs w:val="24"/>
        </w:rPr>
      </w:pPr>
      <w:bookmarkStart w:id="28" w:name="_Toc531097538"/>
      <w:r w:rsidRPr="00F50309">
        <w:rPr>
          <w:rFonts w:ascii="Times New Roman" w:hAnsi="Times New Roman"/>
          <w:color w:val="548DD4" w:themeColor="text2" w:themeTint="99"/>
          <w:sz w:val="24"/>
          <w:szCs w:val="24"/>
        </w:rPr>
        <w:lastRenderedPageBreak/>
        <w:t>Gelişim ve Sorun Alanları</w:t>
      </w:r>
      <w:bookmarkEnd w:id="26"/>
      <w:bookmarkEnd w:id="27"/>
      <w:bookmarkEnd w:id="28"/>
    </w:p>
    <w:p w:rsidR="00C27A06" w:rsidRPr="00F50309" w:rsidRDefault="00C27A06" w:rsidP="008B2537">
      <w:pPr>
        <w:spacing w:after="0"/>
        <w:ind w:firstLine="708"/>
        <w:jc w:val="both"/>
        <w:rPr>
          <w:rFonts w:ascii="Times New Roman" w:hAnsi="Times New Roman"/>
          <w:szCs w:val="24"/>
        </w:rPr>
      </w:pPr>
      <w:r w:rsidRPr="00F50309">
        <w:rPr>
          <w:rFonts w:ascii="Times New Roman" w:hAnsi="Times New Roman"/>
          <w:szCs w:val="24"/>
        </w:rPr>
        <w:t xml:space="preserve">Gelişim ve sorun alanları analizi ile </w:t>
      </w:r>
      <w:r w:rsidR="007204B0" w:rsidRPr="00F50309">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3818D6" w:rsidRPr="00F50309" w:rsidRDefault="00C27A06" w:rsidP="003818D6">
      <w:pPr>
        <w:spacing w:after="0"/>
        <w:ind w:firstLine="708"/>
        <w:jc w:val="both"/>
        <w:rPr>
          <w:rFonts w:ascii="Times New Roman" w:hAnsi="Times New Roman"/>
          <w:szCs w:val="24"/>
        </w:rPr>
      </w:pPr>
      <w:r w:rsidRPr="00F50309">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bookmarkStart w:id="29" w:name="_Toc416084890"/>
    </w:p>
    <w:p w:rsidR="006D099F" w:rsidRPr="00F50309" w:rsidRDefault="006D099F" w:rsidP="003818D6">
      <w:pPr>
        <w:spacing w:after="0"/>
        <w:ind w:firstLine="708"/>
        <w:jc w:val="both"/>
        <w:rPr>
          <w:rFonts w:ascii="Times New Roman" w:hAnsi="Times New Roman"/>
          <w:szCs w:val="24"/>
        </w:rPr>
      </w:pPr>
    </w:p>
    <w:p w:rsidR="00A20B34" w:rsidRDefault="00DB7089" w:rsidP="003818D6">
      <w:pPr>
        <w:spacing w:after="0"/>
        <w:ind w:firstLine="708"/>
        <w:jc w:val="both"/>
        <w:rPr>
          <w:rFonts w:ascii="Times New Roman" w:hAnsi="Times New Roman"/>
          <w:b/>
          <w:i/>
          <w:color w:val="548DD4" w:themeColor="text2" w:themeTint="99"/>
          <w:szCs w:val="24"/>
        </w:rPr>
      </w:pPr>
      <w:r w:rsidRPr="000875BA">
        <w:rPr>
          <w:rFonts w:ascii="Times New Roman" w:hAnsi="Times New Roman"/>
          <w:b/>
          <w:i/>
          <w:color w:val="548DD4" w:themeColor="text2" w:themeTint="99"/>
          <w:szCs w:val="24"/>
        </w:rPr>
        <w:t>Gelişim ve Sorun Alanları</w:t>
      </w:r>
      <w:r w:rsidR="00A20B34" w:rsidRPr="000875BA">
        <w:rPr>
          <w:rFonts w:ascii="Times New Roman" w:hAnsi="Times New Roman"/>
          <w:b/>
          <w:i/>
          <w:color w:val="548DD4" w:themeColor="text2" w:themeTint="99"/>
          <w:szCs w:val="24"/>
        </w:rPr>
        <w:t>mız</w:t>
      </w:r>
    </w:p>
    <w:p w:rsidR="000875BA" w:rsidRPr="000875BA" w:rsidRDefault="000875BA" w:rsidP="003818D6">
      <w:pPr>
        <w:spacing w:after="0"/>
        <w:ind w:firstLine="708"/>
        <w:jc w:val="both"/>
        <w:rPr>
          <w:rFonts w:ascii="Times New Roman" w:hAnsi="Times New Roman"/>
          <w:b/>
          <w:i/>
          <w:color w:val="548DD4" w:themeColor="text2" w:themeTint="99"/>
          <w:szCs w:val="24"/>
        </w:rPr>
      </w:pPr>
    </w:p>
    <w:tbl>
      <w:tblPr>
        <w:tblW w:w="12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12229"/>
      </w:tblGrid>
      <w:tr w:rsidR="00F675E8" w:rsidRPr="00F50309" w:rsidTr="00A214E5">
        <w:trPr>
          <w:trHeight w:val="340"/>
        </w:trPr>
        <w:tc>
          <w:tcPr>
            <w:tcW w:w="12951" w:type="dxa"/>
            <w:gridSpan w:val="2"/>
            <w:vAlign w:val="center"/>
            <w:hideMark/>
          </w:tcPr>
          <w:bookmarkEnd w:id="29"/>
          <w:p w:rsidR="00F675E8" w:rsidRPr="00F50309" w:rsidRDefault="00F675E8" w:rsidP="000875BA">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1.TEMA: EĞİTİM</w:t>
            </w:r>
            <w:r w:rsidR="00263085" w:rsidRPr="00F50309">
              <w:rPr>
                <w:rFonts w:ascii="Times New Roman" w:hAnsi="Times New Roman"/>
                <w:b/>
                <w:bCs/>
                <w:color w:val="000000"/>
                <w:szCs w:val="24"/>
              </w:rPr>
              <w:t xml:space="preserve"> VE ÖĞRETİM</w:t>
            </w:r>
            <w:r w:rsidR="00A20B34" w:rsidRPr="00F50309">
              <w:rPr>
                <w:rFonts w:ascii="Times New Roman" w:hAnsi="Times New Roman"/>
                <w:b/>
                <w:bCs/>
                <w:color w:val="000000"/>
                <w:szCs w:val="24"/>
              </w:rPr>
              <w:t>E ERİŞİM</w:t>
            </w:r>
          </w:p>
        </w:tc>
      </w:tr>
      <w:tr w:rsidR="00F675E8" w:rsidRPr="00F50309" w:rsidTr="00A214E5">
        <w:trPr>
          <w:trHeight w:val="374"/>
        </w:trPr>
        <w:tc>
          <w:tcPr>
            <w:tcW w:w="722" w:type="dxa"/>
            <w:vAlign w:val="center"/>
            <w:hideMark/>
          </w:tcPr>
          <w:p w:rsidR="00F675E8" w:rsidRPr="00F50309" w:rsidRDefault="00F675E8" w:rsidP="00FE3704">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1</w:t>
            </w:r>
          </w:p>
        </w:tc>
        <w:tc>
          <w:tcPr>
            <w:tcW w:w="12229" w:type="dxa"/>
            <w:vAlign w:val="center"/>
            <w:hideMark/>
          </w:tcPr>
          <w:p w:rsidR="00F675E8" w:rsidRPr="00F50309" w:rsidRDefault="00F8303D" w:rsidP="00FE3704">
            <w:pPr>
              <w:spacing w:after="0" w:line="240" w:lineRule="auto"/>
              <w:rPr>
                <w:rFonts w:ascii="Times New Roman" w:hAnsi="Times New Roman"/>
                <w:color w:val="000000"/>
                <w:szCs w:val="24"/>
              </w:rPr>
            </w:pPr>
            <w:r w:rsidRPr="00F50309">
              <w:rPr>
                <w:rFonts w:ascii="Times New Roman" w:hAnsi="Times New Roman"/>
                <w:color w:val="000000"/>
                <w:szCs w:val="24"/>
              </w:rPr>
              <w:t>Yabancı uyruklu öğrencilerin eğitim sistemimize uyum sağlarken yaşadığı sıkıntılar</w:t>
            </w:r>
          </w:p>
        </w:tc>
      </w:tr>
      <w:tr w:rsidR="00F675E8" w:rsidRPr="00F50309" w:rsidTr="00A214E5">
        <w:trPr>
          <w:trHeight w:val="374"/>
        </w:trPr>
        <w:tc>
          <w:tcPr>
            <w:tcW w:w="722" w:type="dxa"/>
            <w:vAlign w:val="center"/>
            <w:hideMark/>
          </w:tcPr>
          <w:p w:rsidR="00F675E8" w:rsidRPr="00F50309" w:rsidRDefault="00AE7B6E" w:rsidP="00FE3704">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2</w:t>
            </w:r>
          </w:p>
        </w:tc>
        <w:tc>
          <w:tcPr>
            <w:tcW w:w="12229" w:type="dxa"/>
            <w:vAlign w:val="center"/>
          </w:tcPr>
          <w:p w:rsidR="00F675E8" w:rsidRPr="00F50309" w:rsidRDefault="00F675E8" w:rsidP="00FE3704">
            <w:pPr>
              <w:spacing w:after="0" w:line="240" w:lineRule="auto"/>
              <w:rPr>
                <w:rFonts w:ascii="Times New Roman" w:hAnsi="Times New Roman"/>
                <w:color w:val="000000"/>
                <w:szCs w:val="24"/>
              </w:rPr>
            </w:pPr>
          </w:p>
        </w:tc>
      </w:tr>
    </w:tbl>
    <w:tbl>
      <w:tblPr>
        <w:tblpPr w:leftFromText="141" w:rightFromText="141" w:vertAnchor="text" w:horzAnchor="margin" w:tblpY="294"/>
        <w:tblW w:w="12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2263"/>
      </w:tblGrid>
      <w:tr w:rsidR="00A214E5" w:rsidRPr="00F50309" w:rsidTr="00A214E5">
        <w:trPr>
          <w:trHeight w:val="117"/>
        </w:trPr>
        <w:tc>
          <w:tcPr>
            <w:tcW w:w="12987" w:type="dxa"/>
            <w:gridSpan w:val="2"/>
            <w:vAlign w:val="center"/>
            <w:hideMark/>
          </w:tcPr>
          <w:p w:rsidR="00A214E5" w:rsidRPr="00F50309" w:rsidRDefault="00A214E5" w:rsidP="000875BA">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2.TEMA: EĞİTİM VE ÖĞRETİMDE KALİTE</w:t>
            </w:r>
          </w:p>
        </w:tc>
      </w:tr>
      <w:tr w:rsidR="00A214E5" w:rsidRPr="00F50309" w:rsidTr="00A214E5">
        <w:trPr>
          <w:trHeight w:val="59"/>
        </w:trPr>
        <w:tc>
          <w:tcPr>
            <w:tcW w:w="724" w:type="dxa"/>
            <w:vAlign w:val="center"/>
            <w:hideMark/>
          </w:tcPr>
          <w:p w:rsidR="00A214E5" w:rsidRPr="00F50309" w:rsidRDefault="00A214E5" w:rsidP="00A214E5">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1</w:t>
            </w:r>
          </w:p>
        </w:tc>
        <w:tc>
          <w:tcPr>
            <w:tcW w:w="12263" w:type="dxa"/>
            <w:vAlign w:val="center"/>
            <w:hideMark/>
          </w:tcPr>
          <w:p w:rsidR="00A214E5" w:rsidRPr="00F50309" w:rsidRDefault="00A214E5" w:rsidP="00A214E5">
            <w:pPr>
              <w:spacing w:after="0" w:line="240" w:lineRule="auto"/>
              <w:rPr>
                <w:rFonts w:ascii="Times New Roman" w:hAnsi="Times New Roman"/>
                <w:color w:val="000000"/>
                <w:szCs w:val="24"/>
              </w:rPr>
            </w:pPr>
            <w:r w:rsidRPr="00F50309">
              <w:rPr>
                <w:rFonts w:ascii="Times New Roman" w:hAnsi="Times New Roman"/>
                <w:szCs w:val="24"/>
              </w:rPr>
              <w:t>Öğrencilere yönelik oryantasyon faaliyetleri</w:t>
            </w:r>
          </w:p>
        </w:tc>
      </w:tr>
      <w:tr w:rsidR="00A214E5" w:rsidRPr="00F50309" w:rsidTr="00A214E5">
        <w:trPr>
          <w:trHeight w:val="59"/>
        </w:trPr>
        <w:tc>
          <w:tcPr>
            <w:tcW w:w="724" w:type="dxa"/>
            <w:vAlign w:val="center"/>
            <w:hideMark/>
          </w:tcPr>
          <w:p w:rsidR="00A214E5" w:rsidRPr="00F50309" w:rsidRDefault="00A214E5" w:rsidP="00A214E5">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2</w:t>
            </w:r>
          </w:p>
        </w:tc>
        <w:tc>
          <w:tcPr>
            <w:tcW w:w="12263" w:type="dxa"/>
            <w:vAlign w:val="center"/>
            <w:hideMark/>
          </w:tcPr>
          <w:p w:rsidR="00A214E5" w:rsidRPr="00F50309" w:rsidRDefault="00A214E5" w:rsidP="00A214E5">
            <w:pPr>
              <w:spacing w:after="0" w:line="240" w:lineRule="auto"/>
              <w:rPr>
                <w:rFonts w:ascii="Times New Roman" w:hAnsi="Times New Roman"/>
                <w:color w:val="000000"/>
                <w:szCs w:val="24"/>
              </w:rPr>
            </w:pPr>
            <w:r w:rsidRPr="00F50309">
              <w:rPr>
                <w:rFonts w:ascii="Times New Roman" w:hAnsi="Times New Roman"/>
                <w:color w:val="000000"/>
                <w:szCs w:val="24"/>
              </w:rPr>
              <w:t>Eğitsel değerlendirme ve tanılama</w:t>
            </w:r>
          </w:p>
        </w:tc>
      </w:tr>
      <w:tr w:rsidR="00A214E5" w:rsidRPr="00F50309" w:rsidTr="00A214E5">
        <w:trPr>
          <w:trHeight w:val="59"/>
        </w:trPr>
        <w:tc>
          <w:tcPr>
            <w:tcW w:w="724" w:type="dxa"/>
            <w:vAlign w:val="center"/>
            <w:hideMark/>
          </w:tcPr>
          <w:p w:rsidR="00A214E5" w:rsidRPr="00F50309" w:rsidRDefault="00A214E5" w:rsidP="00A214E5">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3</w:t>
            </w:r>
          </w:p>
        </w:tc>
        <w:tc>
          <w:tcPr>
            <w:tcW w:w="12263" w:type="dxa"/>
            <w:vAlign w:val="center"/>
          </w:tcPr>
          <w:p w:rsidR="00A214E5" w:rsidRPr="00F50309" w:rsidRDefault="00A214E5" w:rsidP="00A214E5">
            <w:pPr>
              <w:spacing w:after="0" w:line="240" w:lineRule="auto"/>
              <w:rPr>
                <w:rFonts w:ascii="Times New Roman" w:hAnsi="Times New Roman"/>
                <w:color w:val="000000"/>
                <w:szCs w:val="24"/>
              </w:rPr>
            </w:pPr>
            <w:r w:rsidRPr="00F50309">
              <w:rPr>
                <w:rFonts w:ascii="Times New Roman" w:hAnsi="Times New Roman"/>
                <w:szCs w:val="24"/>
              </w:rPr>
              <w:t>Okuma kültürü</w:t>
            </w:r>
          </w:p>
        </w:tc>
      </w:tr>
    </w:tbl>
    <w:p w:rsidR="004778E9" w:rsidRPr="00F50309" w:rsidRDefault="004778E9" w:rsidP="004778E9">
      <w:pPr>
        <w:rPr>
          <w:rFonts w:ascii="Times New Roman" w:hAnsi="Times New Roman"/>
          <w:szCs w:val="24"/>
        </w:rPr>
      </w:pPr>
    </w:p>
    <w:p w:rsidR="00E170ED" w:rsidRPr="00F50309" w:rsidRDefault="00E170ED" w:rsidP="001B455A">
      <w:pPr>
        <w:rPr>
          <w:rFonts w:ascii="Times New Roman" w:hAnsi="Times New Roman"/>
          <w:szCs w:val="24"/>
        </w:rPr>
      </w:pPr>
    </w:p>
    <w:p w:rsidR="00A214E5" w:rsidRPr="00F50309" w:rsidRDefault="00A214E5" w:rsidP="001B455A">
      <w:pPr>
        <w:rPr>
          <w:rFonts w:ascii="Times New Roman" w:hAnsi="Times New Roman"/>
          <w:szCs w:val="24"/>
        </w:rPr>
      </w:pPr>
    </w:p>
    <w:p w:rsidR="00A214E5" w:rsidRPr="00F50309" w:rsidRDefault="00A214E5" w:rsidP="001B455A">
      <w:pPr>
        <w:rPr>
          <w:rFonts w:ascii="Times New Roman" w:hAnsi="Times New Roman"/>
          <w:szCs w:val="24"/>
        </w:rPr>
      </w:pPr>
    </w:p>
    <w:tbl>
      <w:tblPr>
        <w:tblW w:w="13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2487"/>
      </w:tblGrid>
      <w:tr w:rsidR="000413B1" w:rsidRPr="00F50309" w:rsidTr="00A214E5">
        <w:trPr>
          <w:trHeight w:val="323"/>
        </w:trPr>
        <w:tc>
          <w:tcPr>
            <w:tcW w:w="13052" w:type="dxa"/>
            <w:gridSpan w:val="2"/>
            <w:hideMark/>
          </w:tcPr>
          <w:p w:rsidR="000413B1" w:rsidRPr="00F50309" w:rsidRDefault="00A20B34" w:rsidP="00A214E5">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3</w:t>
            </w:r>
            <w:r w:rsidR="000413B1" w:rsidRPr="00F50309">
              <w:rPr>
                <w:rFonts w:ascii="Times New Roman" w:hAnsi="Times New Roman"/>
                <w:b/>
                <w:bCs/>
                <w:color w:val="000000"/>
                <w:szCs w:val="24"/>
              </w:rPr>
              <w:t>.TEMA: KURUMSAL KAPASİTE</w:t>
            </w:r>
          </w:p>
        </w:tc>
      </w:tr>
      <w:tr w:rsidR="000413B1" w:rsidRPr="00F50309" w:rsidTr="00A214E5">
        <w:trPr>
          <w:trHeight w:val="323"/>
        </w:trPr>
        <w:tc>
          <w:tcPr>
            <w:tcW w:w="565" w:type="dxa"/>
            <w:hideMark/>
          </w:tcPr>
          <w:p w:rsidR="000413B1" w:rsidRPr="00F50309" w:rsidRDefault="000413B1" w:rsidP="00A214E5">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1</w:t>
            </w:r>
          </w:p>
        </w:tc>
        <w:tc>
          <w:tcPr>
            <w:tcW w:w="12487" w:type="dxa"/>
          </w:tcPr>
          <w:p w:rsidR="000413B1" w:rsidRPr="00F50309" w:rsidRDefault="003818D6" w:rsidP="00A214E5">
            <w:pPr>
              <w:spacing w:after="0" w:line="240" w:lineRule="auto"/>
              <w:jc w:val="center"/>
              <w:rPr>
                <w:rFonts w:ascii="Times New Roman" w:hAnsi="Times New Roman"/>
                <w:color w:val="000000"/>
                <w:szCs w:val="24"/>
              </w:rPr>
            </w:pPr>
            <w:r w:rsidRPr="00F50309">
              <w:rPr>
                <w:rFonts w:ascii="Times New Roman" w:hAnsi="Times New Roman"/>
                <w:color w:val="000000"/>
                <w:szCs w:val="24"/>
              </w:rPr>
              <w:t>Çalışma ortamları ile sosyal, kültürel ve sportif ortamların iş motivasyonunu sağlayacak biçimde düzenlenmesi</w:t>
            </w:r>
          </w:p>
        </w:tc>
      </w:tr>
      <w:tr w:rsidR="000413B1" w:rsidRPr="00F50309" w:rsidTr="00A214E5">
        <w:trPr>
          <w:trHeight w:val="323"/>
        </w:trPr>
        <w:tc>
          <w:tcPr>
            <w:tcW w:w="565" w:type="dxa"/>
            <w:hideMark/>
          </w:tcPr>
          <w:p w:rsidR="000413B1" w:rsidRPr="00F50309" w:rsidRDefault="000413B1" w:rsidP="00A214E5">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2</w:t>
            </w:r>
          </w:p>
        </w:tc>
        <w:tc>
          <w:tcPr>
            <w:tcW w:w="12487" w:type="dxa"/>
          </w:tcPr>
          <w:p w:rsidR="000413B1" w:rsidRPr="00F50309" w:rsidRDefault="003818D6" w:rsidP="00A214E5">
            <w:pPr>
              <w:spacing w:after="0" w:line="240" w:lineRule="auto"/>
              <w:jc w:val="center"/>
              <w:rPr>
                <w:rFonts w:ascii="Times New Roman" w:hAnsi="Times New Roman"/>
                <w:color w:val="000000"/>
                <w:szCs w:val="24"/>
              </w:rPr>
            </w:pPr>
            <w:r w:rsidRPr="00F50309">
              <w:rPr>
                <w:rFonts w:ascii="Times New Roman" w:hAnsi="Times New Roman"/>
                <w:color w:val="000000"/>
                <w:szCs w:val="24"/>
              </w:rPr>
              <w:t>Öğretmenlere yönelik fiziksel alan yetersizliği</w:t>
            </w:r>
          </w:p>
        </w:tc>
      </w:tr>
      <w:tr w:rsidR="000413B1" w:rsidRPr="00F50309" w:rsidTr="00A214E5">
        <w:trPr>
          <w:trHeight w:val="323"/>
        </w:trPr>
        <w:tc>
          <w:tcPr>
            <w:tcW w:w="565" w:type="dxa"/>
            <w:hideMark/>
          </w:tcPr>
          <w:p w:rsidR="000413B1" w:rsidRPr="00F50309" w:rsidRDefault="000413B1" w:rsidP="00A214E5">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3</w:t>
            </w:r>
          </w:p>
        </w:tc>
        <w:tc>
          <w:tcPr>
            <w:tcW w:w="12487" w:type="dxa"/>
          </w:tcPr>
          <w:p w:rsidR="000413B1" w:rsidRPr="00F50309" w:rsidRDefault="00AE7B6E" w:rsidP="00A214E5">
            <w:pPr>
              <w:tabs>
                <w:tab w:val="left" w:pos="427"/>
              </w:tabs>
              <w:spacing w:after="0" w:line="240" w:lineRule="auto"/>
              <w:ind w:right="709"/>
              <w:jc w:val="center"/>
              <w:rPr>
                <w:rFonts w:ascii="Times New Roman" w:eastAsia="Wingdings" w:hAnsi="Times New Roman"/>
                <w:b/>
                <w:color w:val="0070C0"/>
                <w:szCs w:val="24"/>
                <w:vertAlign w:val="superscript"/>
              </w:rPr>
            </w:pPr>
            <w:r w:rsidRPr="00F50309">
              <w:rPr>
                <w:rFonts w:ascii="Times New Roman" w:hAnsi="Times New Roman"/>
                <w:color w:val="000000"/>
                <w:szCs w:val="24"/>
              </w:rPr>
              <w:t>İstatistik ve bilgi temini</w:t>
            </w:r>
          </w:p>
        </w:tc>
      </w:tr>
      <w:tr w:rsidR="000413B1" w:rsidRPr="00F50309" w:rsidTr="00A214E5">
        <w:trPr>
          <w:trHeight w:val="323"/>
        </w:trPr>
        <w:tc>
          <w:tcPr>
            <w:tcW w:w="565" w:type="dxa"/>
            <w:hideMark/>
          </w:tcPr>
          <w:p w:rsidR="000413B1" w:rsidRPr="00F50309" w:rsidRDefault="000413B1" w:rsidP="00A214E5">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4</w:t>
            </w:r>
          </w:p>
        </w:tc>
        <w:tc>
          <w:tcPr>
            <w:tcW w:w="12487" w:type="dxa"/>
          </w:tcPr>
          <w:p w:rsidR="000413B1" w:rsidRPr="00F50309" w:rsidRDefault="00AE7B6E" w:rsidP="00A214E5">
            <w:pPr>
              <w:spacing w:after="0" w:line="240" w:lineRule="auto"/>
              <w:jc w:val="center"/>
              <w:rPr>
                <w:rFonts w:ascii="Times New Roman" w:hAnsi="Times New Roman"/>
                <w:color w:val="000000"/>
                <w:szCs w:val="24"/>
              </w:rPr>
            </w:pPr>
            <w:r w:rsidRPr="00F50309">
              <w:rPr>
                <w:rFonts w:ascii="Times New Roman" w:hAnsi="Times New Roman"/>
                <w:color w:val="000000"/>
                <w:szCs w:val="24"/>
              </w:rPr>
              <w:t>Kurumsal aidiyet duygusunun geliştirilmemesi</w:t>
            </w:r>
          </w:p>
        </w:tc>
      </w:tr>
    </w:tbl>
    <w:p w:rsidR="006D099F" w:rsidRPr="00F50309" w:rsidRDefault="006D099F" w:rsidP="006D099F">
      <w:pPr>
        <w:rPr>
          <w:rFonts w:ascii="Times New Roman" w:hAnsi="Times New Roman"/>
          <w:szCs w:val="24"/>
        </w:rPr>
      </w:pPr>
      <w:bookmarkStart w:id="30" w:name="_Toc411525143"/>
      <w:bookmarkStart w:id="31" w:name="_Toc416085144"/>
      <w:bookmarkStart w:id="32" w:name="_Toc529519458"/>
      <w:bookmarkStart w:id="33" w:name="_Toc531097539"/>
      <w:bookmarkStart w:id="34" w:name="_Toc416085142"/>
      <w:bookmarkStart w:id="35" w:name="_Toc529519455"/>
    </w:p>
    <w:p w:rsidR="0071257B" w:rsidRPr="00F50309" w:rsidRDefault="0071257B" w:rsidP="0071257B">
      <w:pPr>
        <w:pStyle w:val="Balk1"/>
        <w:rPr>
          <w:rFonts w:ascii="Times New Roman" w:hAnsi="Times New Roman"/>
          <w:sz w:val="24"/>
          <w:szCs w:val="24"/>
        </w:rPr>
      </w:pPr>
      <w:r w:rsidRPr="00F50309">
        <w:rPr>
          <w:rFonts w:ascii="Times New Roman" w:hAnsi="Times New Roman"/>
          <w:sz w:val="24"/>
          <w:szCs w:val="24"/>
        </w:rPr>
        <w:t>BÖLÜM III: MİSYON, VİZYON VE TEMEL DEĞERLER</w:t>
      </w:r>
      <w:bookmarkEnd w:id="30"/>
      <w:bookmarkEnd w:id="31"/>
      <w:bookmarkEnd w:id="32"/>
      <w:bookmarkEnd w:id="33"/>
    </w:p>
    <w:p w:rsidR="006D099F" w:rsidRPr="00F50309" w:rsidRDefault="0071257B" w:rsidP="00A214E5">
      <w:pPr>
        <w:spacing w:line="240" w:lineRule="auto"/>
        <w:ind w:firstLine="709"/>
        <w:jc w:val="both"/>
        <w:rPr>
          <w:rFonts w:ascii="Times New Roman" w:hAnsi="Times New Roman"/>
          <w:szCs w:val="24"/>
        </w:rPr>
      </w:pPr>
      <w:r w:rsidRPr="00F50309">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1257B" w:rsidRPr="00A35E0E" w:rsidRDefault="0071257B" w:rsidP="0071257B">
      <w:pPr>
        <w:pStyle w:val="Balk2"/>
        <w:rPr>
          <w:rFonts w:ascii="Times New Roman" w:hAnsi="Times New Roman"/>
          <w:color w:val="548DD4" w:themeColor="text2" w:themeTint="99"/>
          <w:sz w:val="24"/>
          <w:szCs w:val="24"/>
        </w:rPr>
      </w:pPr>
      <w:bookmarkStart w:id="36" w:name="_Toc531097540"/>
      <w:r w:rsidRPr="00A35E0E">
        <w:rPr>
          <w:rFonts w:ascii="Times New Roman" w:hAnsi="Times New Roman"/>
          <w:color w:val="548DD4" w:themeColor="text2" w:themeTint="99"/>
          <w:sz w:val="24"/>
          <w:szCs w:val="24"/>
        </w:rPr>
        <w:t>MİSYONUMUZ</w:t>
      </w:r>
      <w:bookmarkEnd w:id="36"/>
    </w:p>
    <w:p w:rsidR="00963853" w:rsidRPr="00F50309" w:rsidRDefault="00963853" w:rsidP="001A4D88">
      <w:pPr>
        <w:pStyle w:val="Balk2"/>
        <w:ind w:firstLine="708"/>
        <w:rPr>
          <w:rFonts w:ascii="Times New Roman" w:hAnsi="Times New Roman"/>
          <w:color w:val="424242"/>
          <w:sz w:val="24"/>
          <w:szCs w:val="24"/>
          <w:shd w:val="clear" w:color="auto" w:fill="FFFFFF"/>
        </w:rPr>
      </w:pPr>
      <w:bookmarkStart w:id="37" w:name="_Toc531097541"/>
      <w:r w:rsidRPr="00F50309">
        <w:rPr>
          <w:rFonts w:ascii="Times New Roman" w:hAnsi="Times New Roman"/>
          <w:color w:val="424242"/>
          <w:sz w:val="24"/>
          <w:szCs w:val="24"/>
          <w:shd w:val="clear" w:color="auto" w:fill="FFFFFF"/>
        </w:rPr>
        <w:t>Mutlu, özgüvenli, başarılı, ilkeli, duyarlı, açık fikirli, araştıran-sorgulayan, iletişim becerileri gelişmiş, öğrenmeye ve yeniliklere açık, öz değerlendirme yapabilen, iş birliğine yatkın, yaratıcı ve eleştirel düşünen, akılcı, cesaretli, çok yönlü, ulusal kültürünü özümsemiş, aynı zamanda küresel bakış açısına sahip bireyler yetiştirmektir</w:t>
      </w:r>
    </w:p>
    <w:p w:rsidR="0071257B" w:rsidRPr="00A35E0E" w:rsidRDefault="0071257B" w:rsidP="00A214E5">
      <w:pPr>
        <w:pStyle w:val="Balk2"/>
        <w:rPr>
          <w:rFonts w:ascii="Times New Roman" w:hAnsi="Times New Roman"/>
          <w:color w:val="548DD4" w:themeColor="text2" w:themeTint="99"/>
          <w:sz w:val="24"/>
          <w:szCs w:val="24"/>
        </w:rPr>
      </w:pPr>
      <w:r w:rsidRPr="00A35E0E">
        <w:rPr>
          <w:rFonts w:ascii="Times New Roman" w:hAnsi="Times New Roman"/>
          <w:color w:val="548DD4" w:themeColor="text2" w:themeTint="99"/>
          <w:sz w:val="24"/>
          <w:szCs w:val="24"/>
        </w:rPr>
        <w:t>VİZYONUMUZ</w:t>
      </w:r>
      <w:bookmarkEnd w:id="37"/>
    </w:p>
    <w:p w:rsidR="00DA2558" w:rsidRPr="00F50309" w:rsidRDefault="00DA2558" w:rsidP="001A4D88">
      <w:pPr>
        <w:pStyle w:val="Balk2"/>
        <w:ind w:firstLine="708"/>
        <w:rPr>
          <w:rFonts w:ascii="Times New Roman" w:hAnsi="Times New Roman"/>
          <w:color w:val="000000"/>
          <w:sz w:val="24"/>
          <w:szCs w:val="24"/>
          <w:shd w:val="clear" w:color="auto" w:fill="FFFFFF"/>
        </w:rPr>
      </w:pPr>
      <w:bookmarkStart w:id="38" w:name="_Toc531097542"/>
      <w:r w:rsidRPr="00F50309">
        <w:rPr>
          <w:rFonts w:ascii="Times New Roman" w:hAnsi="Times New Roman"/>
          <w:color w:val="000000"/>
          <w:sz w:val="24"/>
          <w:szCs w:val="24"/>
          <w:shd w:val="clear" w:color="auto" w:fill="FFFFFF"/>
        </w:rPr>
        <w:t>Bilgi çağının gerektirdiği birikim, beceri, değer ve teknolojinin etkin kullanımı sağlanarak, yurdumuz ve dünyamızın aydın kadrolarına evrensel ölçülerde kaliteli bireyler yetiştirerek; ulusal ve uluslar arası alanda temel eğitim kurumlarına örnek ve önder olan, geleceğin zeki fertlerini yetiştirmektir.</w:t>
      </w:r>
    </w:p>
    <w:p w:rsidR="00CA55C1" w:rsidRPr="00A35E0E" w:rsidRDefault="0071257B" w:rsidP="00A214E5">
      <w:pPr>
        <w:pStyle w:val="Balk2"/>
        <w:ind w:firstLine="284"/>
        <w:rPr>
          <w:rFonts w:ascii="Times New Roman" w:hAnsi="Times New Roman"/>
          <w:color w:val="548DD4" w:themeColor="text2" w:themeTint="99"/>
          <w:sz w:val="24"/>
          <w:szCs w:val="24"/>
        </w:rPr>
        <w:sectPr w:rsidR="00CA55C1" w:rsidRPr="00A35E0E" w:rsidSect="00E22B8A">
          <w:footerReference w:type="first" r:id="rId17"/>
          <w:pgSz w:w="16838" w:h="11906" w:orient="landscape"/>
          <w:pgMar w:top="1417" w:right="1417" w:bottom="1417" w:left="1417" w:header="708" w:footer="708" w:gutter="0"/>
          <w:cols w:space="720"/>
          <w:docGrid w:linePitch="360"/>
        </w:sectPr>
      </w:pPr>
      <w:r w:rsidRPr="00A35E0E">
        <w:rPr>
          <w:rFonts w:ascii="Times New Roman" w:hAnsi="Times New Roman"/>
          <w:color w:val="548DD4" w:themeColor="text2" w:themeTint="99"/>
          <w:sz w:val="24"/>
          <w:szCs w:val="24"/>
        </w:rPr>
        <w:t>TEMEL DEĞERLERİMİZ</w:t>
      </w:r>
      <w:bookmarkEnd w:id="38"/>
    </w:p>
    <w:p w:rsidR="0071257B" w:rsidRPr="00F50309" w:rsidRDefault="0071257B" w:rsidP="0071257B">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50309">
        <w:rPr>
          <w:rFonts w:ascii="Times New Roman" w:eastAsia="AGaramondPro-Regular" w:hAnsi="Times New Roman"/>
          <w:b/>
          <w:szCs w:val="24"/>
        </w:rPr>
        <w:lastRenderedPageBreak/>
        <w:t>1) HOŞGÖRÜ</w:t>
      </w:r>
    </w:p>
    <w:p w:rsidR="0071257B" w:rsidRPr="00F50309" w:rsidRDefault="0071257B" w:rsidP="0071257B">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50309">
        <w:rPr>
          <w:rFonts w:ascii="Times New Roman" w:eastAsia="AGaramondPro-Regular" w:hAnsi="Times New Roman"/>
          <w:b/>
          <w:szCs w:val="24"/>
        </w:rPr>
        <w:t>2) ADALET</w:t>
      </w:r>
    </w:p>
    <w:p w:rsidR="0071257B" w:rsidRPr="00F50309" w:rsidRDefault="0071257B" w:rsidP="0071257B">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50309">
        <w:rPr>
          <w:rFonts w:ascii="Times New Roman" w:eastAsia="AGaramondPro-Regular" w:hAnsi="Times New Roman"/>
          <w:b/>
          <w:szCs w:val="24"/>
        </w:rPr>
        <w:t>3) SORUMLULUK</w:t>
      </w:r>
    </w:p>
    <w:p w:rsidR="0071257B" w:rsidRPr="00F50309" w:rsidRDefault="0071257B" w:rsidP="0071257B">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50309">
        <w:rPr>
          <w:rFonts w:ascii="Times New Roman" w:eastAsia="AGaramondPro-Regular" w:hAnsi="Times New Roman"/>
          <w:b/>
          <w:szCs w:val="24"/>
        </w:rPr>
        <w:lastRenderedPageBreak/>
        <w:t>4) DÜRÜSTLÜK</w:t>
      </w:r>
    </w:p>
    <w:p w:rsidR="0071257B" w:rsidRPr="00F50309" w:rsidRDefault="0071257B" w:rsidP="0071257B">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50309">
        <w:rPr>
          <w:rFonts w:ascii="Times New Roman" w:eastAsia="AGaramondPro-Regular" w:hAnsi="Times New Roman"/>
          <w:b/>
          <w:szCs w:val="24"/>
        </w:rPr>
        <w:t>5) DEMOKRASİ</w:t>
      </w:r>
    </w:p>
    <w:p w:rsidR="00CA55C1" w:rsidRPr="00F50309" w:rsidRDefault="00A214E5" w:rsidP="006D099F">
      <w:pPr>
        <w:pStyle w:val="ListeParagraf"/>
        <w:autoSpaceDE w:val="0"/>
        <w:autoSpaceDN w:val="0"/>
        <w:adjustRightInd w:val="0"/>
        <w:spacing w:before="120" w:after="0" w:line="432" w:lineRule="auto"/>
        <w:ind w:left="0"/>
        <w:jc w:val="both"/>
        <w:rPr>
          <w:rFonts w:ascii="Times New Roman" w:eastAsia="AGaramondPro-Regular" w:hAnsi="Times New Roman"/>
          <w:b/>
          <w:szCs w:val="24"/>
        </w:rPr>
        <w:sectPr w:rsidR="00CA55C1" w:rsidRPr="00F50309" w:rsidSect="00CA55C1">
          <w:type w:val="continuous"/>
          <w:pgSz w:w="16838" w:h="11906" w:orient="landscape"/>
          <w:pgMar w:top="1417" w:right="1417" w:bottom="1417" w:left="1417" w:header="708" w:footer="708" w:gutter="0"/>
          <w:cols w:num="2" w:space="720"/>
          <w:docGrid w:linePitch="360"/>
        </w:sectPr>
      </w:pPr>
      <w:r w:rsidRPr="00F50309">
        <w:rPr>
          <w:rFonts w:ascii="Times New Roman" w:eastAsia="AGaramondPro-Regular" w:hAnsi="Times New Roman"/>
          <w:b/>
          <w:szCs w:val="24"/>
        </w:rPr>
        <w:t>6)</w:t>
      </w:r>
      <w:r w:rsidR="0071257B" w:rsidRPr="00F50309">
        <w:rPr>
          <w:rFonts w:ascii="Times New Roman" w:eastAsia="AGaramondPro-Regular" w:hAnsi="Times New Roman"/>
          <w:b/>
          <w:szCs w:val="24"/>
        </w:rPr>
        <w:t>SEVGİ-SAYGI</w:t>
      </w:r>
      <w:bookmarkStart w:id="39" w:name="_Toc411525145"/>
      <w:bookmarkStart w:id="40" w:name="_Toc416085153"/>
      <w:bookmarkStart w:id="41" w:name="_Toc529519459"/>
      <w:bookmarkStart w:id="42" w:name="_Toc531097543"/>
      <w:bookmarkEnd w:id="34"/>
      <w:bookmarkEnd w:id="35"/>
    </w:p>
    <w:p w:rsidR="006D099F" w:rsidRPr="00F50309" w:rsidRDefault="006D099F" w:rsidP="00CA55C1">
      <w:pPr>
        <w:rPr>
          <w:rFonts w:ascii="Times New Roman" w:eastAsia="Arial Unicode MS" w:hAnsi="Times New Roman"/>
          <w:color w:val="548DD4" w:themeColor="text2" w:themeTint="99"/>
          <w:szCs w:val="24"/>
        </w:rPr>
      </w:pPr>
    </w:p>
    <w:p w:rsidR="002F5FC9" w:rsidRPr="00B16774" w:rsidRDefault="008D4E73" w:rsidP="00CA55C1">
      <w:pPr>
        <w:rPr>
          <w:rFonts w:ascii="Times New Roman" w:eastAsia="Arial Unicode MS" w:hAnsi="Times New Roman"/>
          <w:b/>
          <w:color w:val="548DD4" w:themeColor="text2" w:themeTint="99"/>
          <w:szCs w:val="24"/>
        </w:rPr>
      </w:pPr>
      <w:r w:rsidRPr="00B16774">
        <w:rPr>
          <w:rFonts w:ascii="Times New Roman" w:eastAsia="Arial Unicode MS" w:hAnsi="Times New Roman"/>
          <w:b/>
          <w:color w:val="548DD4" w:themeColor="text2" w:themeTint="99"/>
          <w:szCs w:val="24"/>
        </w:rPr>
        <w:t xml:space="preserve">BÖLÜM IV: </w:t>
      </w:r>
      <w:r w:rsidR="002F5FC9" w:rsidRPr="00B16774">
        <w:rPr>
          <w:rFonts w:ascii="Times New Roman" w:eastAsia="Arial Unicode MS" w:hAnsi="Times New Roman"/>
          <w:b/>
          <w:color w:val="548DD4" w:themeColor="text2" w:themeTint="99"/>
          <w:szCs w:val="24"/>
        </w:rPr>
        <w:t xml:space="preserve">AMAÇ, HEDEF VE </w:t>
      </w:r>
      <w:bookmarkEnd w:id="39"/>
      <w:bookmarkEnd w:id="40"/>
      <w:bookmarkEnd w:id="41"/>
      <w:r w:rsidR="003322A4" w:rsidRPr="00B16774">
        <w:rPr>
          <w:rFonts w:ascii="Times New Roman" w:eastAsia="Arial Unicode MS" w:hAnsi="Times New Roman"/>
          <w:b/>
          <w:color w:val="548DD4" w:themeColor="text2" w:themeTint="99"/>
          <w:szCs w:val="24"/>
        </w:rPr>
        <w:t>EYLEMLER</w:t>
      </w:r>
      <w:bookmarkEnd w:id="42"/>
    </w:p>
    <w:p w:rsidR="002B6FDB" w:rsidRPr="00A35E0E" w:rsidRDefault="002B6FDB" w:rsidP="002B6FDB">
      <w:pPr>
        <w:pStyle w:val="Balk2"/>
        <w:rPr>
          <w:rFonts w:ascii="Times New Roman" w:hAnsi="Times New Roman"/>
          <w:color w:val="548DD4" w:themeColor="text2" w:themeTint="99"/>
          <w:sz w:val="24"/>
          <w:szCs w:val="24"/>
        </w:rPr>
      </w:pPr>
      <w:bookmarkStart w:id="43" w:name="_Toc531097544"/>
      <w:r w:rsidRPr="00A35E0E">
        <w:rPr>
          <w:rFonts w:ascii="Times New Roman" w:hAnsi="Times New Roman"/>
          <w:color w:val="548DD4" w:themeColor="text2" w:themeTint="99"/>
          <w:sz w:val="24"/>
          <w:szCs w:val="24"/>
        </w:rPr>
        <w:t>TEMA I: EĞİTİM VE ÖĞRETİME ERİŞİM</w:t>
      </w:r>
      <w:bookmarkEnd w:id="43"/>
    </w:p>
    <w:p w:rsidR="002B6FDB" w:rsidRPr="00F50309" w:rsidRDefault="00756936" w:rsidP="00756936">
      <w:pPr>
        <w:ind w:firstLine="708"/>
        <w:rPr>
          <w:rFonts w:ascii="Times New Roman" w:hAnsi="Times New Roman"/>
          <w:szCs w:val="24"/>
        </w:rPr>
      </w:pPr>
      <w:r w:rsidRPr="00F50309">
        <w:rPr>
          <w:rFonts w:ascii="Times New Roman" w:hAnsi="Times New Roman"/>
          <w:szCs w:val="24"/>
        </w:rPr>
        <w:t xml:space="preserve">Eğitim ve öğretime erişim okullaşma ve okul terki, devam ve devamsızlık, okula uyum ve oryantasyon, özel eğitime ihtiyaç duyan bireylerin eğitime erişimi, yabancı öğrencilerin eğitime erişimi ve </w:t>
      </w:r>
      <w:r w:rsidR="00DA2558" w:rsidRPr="00F50309">
        <w:rPr>
          <w:rFonts w:ascii="Times New Roman" w:hAnsi="Times New Roman"/>
          <w:szCs w:val="24"/>
        </w:rPr>
        <w:t>hayat boyu</w:t>
      </w:r>
      <w:r w:rsidRPr="00F50309">
        <w:rPr>
          <w:rFonts w:ascii="Times New Roman" w:hAnsi="Times New Roman"/>
          <w:szCs w:val="24"/>
        </w:rPr>
        <w:t xml:space="preserve"> öğrenme kapsamında yürütülen faaliyetlerin ele alındığı temadır.</w:t>
      </w:r>
    </w:p>
    <w:p w:rsidR="003322A4" w:rsidRPr="00A35E0E" w:rsidRDefault="003322A4" w:rsidP="003322A4">
      <w:pPr>
        <w:pStyle w:val="Balk3"/>
        <w:rPr>
          <w:rFonts w:ascii="Times New Roman" w:hAnsi="Times New Roman"/>
          <w:b/>
          <w:i/>
          <w:color w:val="548DD4" w:themeColor="text2" w:themeTint="99"/>
          <w:sz w:val="24"/>
          <w:szCs w:val="24"/>
        </w:rPr>
      </w:pPr>
      <w:bookmarkStart w:id="44" w:name="_Toc529519460"/>
      <w:r w:rsidRPr="00A35E0E">
        <w:rPr>
          <w:rFonts w:ascii="Times New Roman" w:hAnsi="Times New Roman"/>
          <w:b/>
          <w:i/>
          <w:color w:val="548DD4" w:themeColor="text2" w:themeTint="99"/>
          <w:sz w:val="24"/>
          <w:szCs w:val="24"/>
        </w:rPr>
        <w:t xml:space="preserve">Stratejik Amaç 1: </w:t>
      </w:r>
    </w:p>
    <w:p w:rsidR="008F0D6C" w:rsidRPr="00F50309" w:rsidRDefault="008F0D6C" w:rsidP="001A4D88">
      <w:pPr>
        <w:pStyle w:val="Balk3"/>
        <w:ind w:firstLine="708"/>
        <w:rPr>
          <w:rFonts w:ascii="Times New Roman" w:hAnsi="Times New Roman"/>
          <w:color w:val="000000"/>
          <w:sz w:val="24"/>
          <w:szCs w:val="24"/>
        </w:rPr>
      </w:pPr>
      <w:bookmarkStart w:id="45" w:name="_Toc529519462"/>
      <w:bookmarkStart w:id="46" w:name="_Toc416085156"/>
      <w:bookmarkEnd w:id="44"/>
      <w:r w:rsidRPr="00F50309">
        <w:rPr>
          <w:rFonts w:ascii="Times New Roman" w:hAnsi="Times New Roman"/>
          <w:color w:val="000000"/>
          <w:sz w:val="24"/>
          <w:szCs w:val="24"/>
        </w:rPr>
        <w:t>Yabancı uyruklu öğrencilerin eğitim- öğretim sürecine entegrasyonunu sağlayarak genel başarılarını arttırmak.</w:t>
      </w:r>
    </w:p>
    <w:p w:rsidR="001A4D88" w:rsidRPr="00A35E0E" w:rsidRDefault="00515098" w:rsidP="008F0D6C">
      <w:pPr>
        <w:pStyle w:val="Balk3"/>
        <w:rPr>
          <w:rStyle w:val="Balk4Char"/>
          <w:rFonts w:ascii="Times New Roman" w:hAnsi="Times New Roman"/>
          <w:b/>
          <w:color w:val="548DD4" w:themeColor="text2" w:themeTint="99"/>
          <w:sz w:val="24"/>
          <w:szCs w:val="24"/>
        </w:rPr>
      </w:pPr>
      <w:r w:rsidRPr="00A35E0E">
        <w:rPr>
          <w:rStyle w:val="Balk4Char"/>
          <w:rFonts w:ascii="Times New Roman" w:hAnsi="Times New Roman"/>
          <w:b/>
          <w:color w:val="548DD4" w:themeColor="text2" w:themeTint="99"/>
          <w:sz w:val="24"/>
          <w:szCs w:val="24"/>
        </w:rPr>
        <w:t>Stratejik Hedef 1</w:t>
      </w:r>
      <w:r w:rsidR="00952A08" w:rsidRPr="00A35E0E">
        <w:rPr>
          <w:rStyle w:val="Balk4Char"/>
          <w:rFonts w:ascii="Times New Roman" w:hAnsi="Times New Roman"/>
          <w:b/>
          <w:color w:val="548DD4" w:themeColor="text2" w:themeTint="99"/>
          <w:sz w:val="24"/>
          <w:szCs w:val="24"/>
        </w:rPr>
        <w:t>.1.</w:t>
      </w:r>
      <w:bookmarkStart w:id="47" w:name="_Toc529519463"/>
      <w:bookmarkEnd w:id="45"/>
      <w:bookmarkEnd w:id="46"/>
    </w:p>
    <w:p w:rsidR="0081680B" w:rsidRPr="00F50309" w:rsidRDefault="005A2872" w:rsidP="001A4D88">
      <w:pPr>
        <w:pStyle w:val="Balk3"/>
        <w:ind w:firstLine="708"/>
        <w:rPr>
          <w:rFonts w:ascii="Times New Roman" w:hAnsi="Times New Roman"/>
          <w:b/>
          <w:i/>
          <w:sz w:val="24"/>
          <w:szCs w:val="24"/>
        </w:rPr>
      </w:pPr>
      <w:r w:rsidRPr="00F50309">
        <w:rPr>
          <w:rFonts w:ascii="Times New Roman" w:hAnsi="Times New Roman"/>
          <w:sz w:val="24"/>
          <w:szCs w:val="24"/>
        </w:rPr>
        <w:t>O</w:t>
      </w:r>
      <w:r w:rsidR="008C2D33" w:rsidRPr="00F50309">
        <w:rPr>
          <w:rFonts w:ascii="Times New Roman" w:hAnsi="Times New Roman"/>
          <w:sz w:val="24"/>
          <w:szCs w:val="24"/>
        </w:rPr>
        <w:t>kulumuza kayıtlı yab</w:t>
      </w:r>
      <w:r w:rsidR="006B6E6D" w:rsidRPr="00F50309">
        <w:rPr>
          <w:rFonts w:ascii="Times New Roman" w:hAnsi="Times New Roman"/>
          <w:sz w:val="24"/>
          <w:szCs w:val="24"/>
        </w:rPr>
        <w:t>a</w:t>
      </w:r>
      <w:r w:rsidR="008C2D33" w:rsidRPr="00F50309">
        <w:rPr>
          <w:rFonts w:ascii="Times New Roman" w:hAnsi="Times New Roman"/>
          <w:sz w:val="24"/>
          <w:szCs w:val="24"/>
        </w:rPr>
        <w:t xml:space="preserve">ncı uyruklu öğrencilerin </w:t>
      </w:r>
      <w:r w:rsidR="00AD552C" w:rsidRPr="00F50309">
        <w:rPr>
          <w:rFonts w:ascii="Times New Roman" w:hAnsi="Times New Roman"/>
          <w:sz w:val="24"/>
          <w:szCs w:val="24"/>
        </w:rPr>
        <w:t xml:space="preserve">kendini ifade etme </w:t>
      </w:r>
      <w:r w:rsidR="006B6E6D" w:rsidRPr="00F50309">
        <w:rPr>
          <w:rFonts w:ascii="Times New Roman" w:hAnsi="Times New Roman"/>
          <w:sz w:val="24"/>
          <w:szCs w:val="24"/>
        </w:rPr>
        <w:t xml:space="preserve">ve Türkçeyi anlama </w:t>
      </w:r>
      <w:r w:rsidR="00AD552C" w:rsidRPr="00F50309">
        <w:rPr>
          <w:rFonts w:ascii="Times New Roman" w:hAnsi="Times New Roman"/>
          <w:sz w:val="24"/>
          <w:szCs w:val="24"/>
        </w:rPr>
        <w:t xml:space="preserve">becerilerini </w:t>
      </w:r>
      <w:r w:rsidR="006B6E6D" w:rsidRPr="00F50309">
        <w:rPr>
          <w:rFonts w:ascii="Times New Roman" w:hAnsi="Times New Roman"/>
          <w:sz w:val="24"/>
          <w:szCs w:val="24"/>
        </w:rPr>
        <w:t xml:space="preserve">arttırarak </w:t>
      </w:r>
      <w:r w:rsidR="009E3D85" w:rsidRPr="00F50309">
        <w:rPr>
          <w:rFonts w:ascii="Times New Roman" w:hAnsi="Times New Roman"/>
          <w:sz w:val="24"/>
          <w:szCs w:val="24"/>
        </w:rPr>
        <w:t>kendilerini okulda rahat hissetmelerini</w:t>
      </w:r>
      <w:r w:rsidR="004E12D0" w:rsidRPr="00F50309">
        <w:rPr>
          <w:rFonts w:ascii="Times New Roman" w:hAnsi="Times New Roman"/>
          <w:sz w:val="24"/>
          <w:szCs w:val="24"/>
        </w:rPr>
        <w:t xml:space="preserve"> sağlayıp</w:t>
      </w:r>
      <w:r w:rsidR="009E3D85" w:rsidRPr="00F50309">
        <w:rPr>
          <w:rFonts w:ascii="Times New Roman" w:hAnsi="Times New Roman"/>
          <w:sz w:val="24"/>
          <w:szCs w:val="24"/>
        </w:rPr>
        <w:t>;</w:t>
      </w:r>
      <w:r w:rsidR="006B6E6D" w:rsidRPr="00F50309">
        <w:rPr>
          <w:rFonts w:ascii="Times New Roman" w:hAnsi="Times New Roman"/>
          <w:sz w:val="24"/>
          <w:szCs w:val="24"/>
        </w:rPr>
        <w:t>ders başarılarının arttırılması.</w:t>
      </w:r>
    </w:p>
    <w:p w:rsidR="00CD0A0C" w:rsidRPr="00A35E0E" w:rsidRDefault="008876D2" w:rsidP="002B6FDB">
      <w:pPr>
        <w:rPr>
          <w:rFonts w:ascii="Times New Roman" w:hAnsi="Times New Roman"/>
          <w:b/>
          <w:i/>
          <w:color w:val="548DD4" w:themeColor="text2" w:themeTint="99"/>
          <w:szCs w:val="24"/>
        </w:rPr>
      </w:pPr>
      <w:r w:rsidRPr="00A35E0E">
        <w:rPr>
          <w:rFonts w:ascii="Times New Roman" w:hAnsi="Times New Roman"/>
          <w:b/>
          <w:i/>
          <w:color w:val="548DD4" w:themeColor="text2" w:themeTint="99"/>
          <w:szCs w:val="24"/>
        </w:rPr>
        <w:t>Performans Gösterge</w:t>
      </w:r>
      <w:r w:rsidR="00D17290" w:rsidRPr="00A35E0E">
        <w:rPr>
          <w:rFonts w:ascii="Times New Roman" w:hAnsi="Times New Roman"/>
          <w:b/>
          <w:i/>
          <w:color w:val="548DD4" w:themeColor="text2" w:themeTint="99"/>
          <w:szCs w:val="24"/>
        </w:rPr>
        <w:t>leri</w:t>
      </w:r>
      <w:bookmarkEnd w:id="47"/>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F50309" w:rsidTr="003322A4">
        <w:trPr>
          <w:trHeight w:val="421"/>
        </w:trPr>
        <w:tc>
          <w:tcPr>
            <w:tcW w:w="1757" w:type="dxa"/>
            <w:vMerge w:val="restart"/>
            <w:shd w:val="clear" w:color="auto" w:fill="auto"/>
            <w:noWrap/>
            <w:vAlign w:val="center"/>
            <w:hideMark/>
          </w:tcPr>
          <w:p w:rsidR="003322A4" w:rsidRPr="00F50309" w:rsidRDefault="003322A4" w:rsidP="003322A4">
            <w:pPr>
              <w:spacing w:after="0" w:line="240" w:lineRule="auto"/>
              <w:rPr>
                <w:rFonts w:ascii="Times New Roman" w:hAnsi="Times New Roman"/>
                <w:b/>
                <w:bCs/>
                <w:color w:val="000000"/>
                <w:szCs w:val="24"/>
              </w:rPr>
            </w:pPr>
            <w:r w:rsidRPr="00F50309">
              <w:rPr>
                <w:rFonts w:ascii="Times New Roman" w:hAnsi="Times New Roman"/>
                <w:b/>
                <w:bCs/>
                <w:color w:val="000000"/>
                <w:szCs w:val="24"/>
              </w:rPr>
              <w:t>No</w:t>
            </w:r>
          </w:p>
        </w:tc>
        <w:tc>
          <w:tcPr>
            <w:tcW w:w="5042" w:type="dxa"/>
            <w:vMerge w:val="restart"/>
            <w:shd w:val="clear" w:color="auto" w:fill="auto"/>
            <w:vAlign w:val="center"/>
            <w:hideMark/>
          </w:tcPr>
          <w:p w:rsidR="003322A4" w:rsidRPr="00F50309" w:rsidRDefault="003322A4" w:rsidP="003322A4">
            <w:pPr>
              <w:spacing w:after="0" w:line="240" w:lineRule="auto"/>
              <w:rPr>
                <w:rFonts w:ascii="Times New Roman" w:hAnsi="Times New Roman"/>
                <w:b/>
                <w:bCs/>
                <w:color w:val="000000"/>
                <w:szCs w:val="24"/>
              </w:rPr>
            </w:pPr>
            <w:r w:rsidRPr="00F50309">
              <w:rPr>
                <w:rFonts w:ascii="Times New Roman" w:hAnsi="Times New Roman"/>
                <w:b/>
                <w:bCs/>
                <w:color w:val="000000"/>
                <w:szCs w:val="24"/>
              </w:rPr>
              <w:t>PERFORMANS</w:t>
            </w:r>
          </w:p>
          <w:p w:rsidR="003322A4" w:rsidRPr="00F50309" w:rsidRDefault="003322A4" w:rsidP="003322A4">
            <w:pPr>
              <w:spacing w:after="0" w:line="240" w:lineRule="auto"/>
              <w:rPr>
                <w:rFonts w:ascii="Times New Roman" w:hAnsi="Times New Roman"/>
                <w:b/>
                <w:bCs/>
                <w:color w:val="000000"/>
                <w:szCs w:val="24"/>
              </w:rPr>
            </w:pPr>
            <w:r w:rsidRPr="00F50309">
              <w:rPr>
                <w:rFonts w:ascii="Times New Roman" w:hAnsi="Times New Roman"/>
                <w:b/>
                <w:bCs/>
                <w:color w:val="000000"/>
                <w:szCs w:val="24"/>
              </w:rPr>
              <w:t>GÖSTERGESİ</w:t>
            </w:r>
          </w:p>
        </w:tc>
        <w:tc>
          <w:tcPr>
            <w:tcW w:w="964" w:type="dxa"/>
            <w:gridSpan w:val="2"/>
            <w:shd w:val="clear" w:color="auto" w:fill="auto"/>
            <w:vAlign w:val="center"/>
          </w:tcPr>
          <w:p w:rsidR="003322A4" w:rsidRPr="00F50309" w:rsidRDefault="003322A4" w:rsidP="003322A4">
            <w:pPr>
              <w:spacing w:after="0" w:line="240" w:lineRule="auto"/>
              <w:rPr>
                <w:rFonts w:ascii="Times New Roman" w:hAnsi="Times New Roman"/>
                <w:b/>
                <w:bCs/>
                <w:color w:val="000000"/>
                <w:szCs w:val="24"/>
              </w:rPr>
            </w:pPr>
            <w:r w:rsidRPr="00F50309">
              <w:rPr>
                <w:rFonts w:ascii="Times New Roman" w:hAnsi="Times New Roman"/>
                <w:b/>
                <w:bCs/>
                <w:color w:val="000000"/>
                <w:szCs w:val="24"/>
              </w:rPr>
              <w:t>Mevcut</w:t>
            </w:r>
          </w:p>
        </w:tc>
        <w:tc>
          <w:tcPr>
            <w:tcW w:w="5245" w:type="dxa"/>
            <w:gridSpan w:val="6"/>
            <w:shd w:val="clear" w:color="auto" w:fill="auto"/>
            <w:vAlign w:val="center"/>
          </w:tcPr>
          <w:p w:rsidR="003322A4" w:rsidRPr="00F50309" w:rsidRDefault="003322A4" w:rsidP="003322A4">
            <w:pPr>
              <w:spacing w:after="0" w:line="240" w:lineRule="auto"/>
              <w:rPr>
                <w:rFonts w:ascii="Times New Roman" w:hAnsi="Times New Roman"/>
                <w:b/>
                <w:bCs/>
                <w:color w:val="000000"/>
                <w:szCs w:val="24"/>
              </w:rPr>
            </w:pPr>
            <w:r w:rsidRPr="00F50309">
              <w:rPr>
                <w:rFonts w:ascii="Times New Roman" w:hAnsi="Times New Roman"/>
                <w:b/>
                <w:bCs/>
                <w:color w:val="000000"/>
                <w:szCs w:val="24"/>
              </w:rPr>
              <w:t>HEDEF</w:t>
            </w:r>
          </w:p>
        </w:tc>
      </w:tr>
      <w:tr w:rsidR="003322A4" w:rsidRPr="00F50309" w:rsidTr="003322A4">
        <w:trPr>
          <w:gridAfter w:val="1"/>
          <w:wAfter w:w="15" w:type="dxa"/>
          <w:trHeight w:val="309"/>
        </w:trPr>
        <w:tc>
          <w:tcPr>
            <w:tcW w:w="1757" w:type="dxa"/>
            <w:vMerge/>
            <w:shd w:val="clear" w:color="auto" w:fill="auto"/>
            <w:vAlign w:val="center"/>
            <w:hideMark/>
          </w:tcPr>
          <w:p w:rsidR="003322A4" w:rsidRPr="00F50309" w:rsidRDefault="003322A4" w:rsidP="003322A4">
            <w:pPr>
              <w:spacing w:after="0" w:line="240" w:lineRule="auto"/>
              <w:rPr>
                <w:rFonts w:ascii="Times New Roman" w:hAnsi="Times New Roman"/>
                <w:b/>
                <w:bCs/>
                <w:szCs w:val="24"/>
              </w:rPr>
            </w:pPr>
          </w:p>
        </w:tc>
        <w:tc>
          <w:tcPr>
            <w:tcW w:w="5042" w:type="dxa"/>
            <w:vMerge/>
            <w:shd w:val="clear" w:color="auto" w:fill="auto"/>
            <w:vAlign w:val="center"/>
            <w:hideMark/>
          </w:tcPr>
          <w:p w:rsidR="003322A4" w:rsidRPr="00F50309" w:rsidRDefault="003322A4" w:rsidP="003322A4">
            <w:pPr>
              <w:spacing w:after="0" w:line="240" w:lineRule="auto"/>
              <w:rPr>
                <w:rFonts w:ascii="Times New Roman" w:hAnsi="Times New Roman"/>
                <w:b/>
                <w:bCs/>
                <w:szCs w:val="24"/>
              </w:rPr>
            </w:pPr>
          </w:p>
        </w:tc>
        <w:tc>
          <w:tcPr>
            <w:tcW w:w="957" w:type="dxa"/>
            <w:shd w:val="clear" w:color="auto" w:fill="auto"/>
            <w:noWrap/>
            <w:vAlign w:val="center"/>
            <w:hideMark/>
          </w:tcPr>
          <w:p w:rsidR="003322A4" w:rsidRPr="00F50309" w:rsidRDefault="003322A4" w:rsidP="003322A4">
            <w:pPr>
              <w:spacing w:after="0" w:line="240" w:lineRule="auto"/>
              <w:rPr>
                <w:rFonts w:ascii="Times New Roman" w:hAnsi="Times New Roman"/>
                <w:b/>
                <w:bCs/>
                <w:szCs w:val="24"/>
              </w:rPr>
            </w:pPr>
            <w:r w:rsidRPr="00F50309">
              <w:rPr>
                <w:rFonts w:ascii="Times New Roman" w:hAnsi="Times New Roman"/>
                <w:b/>
                <w:bCs/>
                <w:szCs w:val="24"/>
              </w:rPr>
              <w:t>2018</w:t>
            </w:r>
          </w:p>
        </w:tc>
        <w:tc>
          <w:tcPr>
            <w:tcW w:w="1092" w:type="dxa"/>
            <w:gridSpan w:val="2"/>
            <w:shd w:val="clear" w:color="auto" w:fill="auto"/>
            <w:noWrap/>
            <w:vAlign w:val="center"/>
            <w:hideMark/>
          </w:tcPr>
          <w:p w:rsidR="003322A4" w:rsidRPr="00F50309" w:rsidRDefault="003322A4" w:rsidP="003322A4">
            <w:pPr>
              <w:spacing w:after="0" w:line="240" w:lineRule="auto"/>
              <w:rPr>
                <w:rFonts w:ascii="Times New Roman" w:hAnsi="Times New Roman"/>
                <w:b/>
                <w:bCs/>
                <w:szCs w:val="24"/>
              </w:rPr>
            </w:pPr>
            <w:r w:rsidRPr="00F50309">
              <w:rPr>
                <w:rFonts w:ascii="Times New Roman" w:hAnsi="Times New Roman"/>
                <w:b/>
                <w:bCs/>
                <w:szCs w:val="24"/>
              </w:rPr>
              <w:t>2019</w:t>
            </w:r>
          </w:p>
        </w:tc>
        <w:tc>
          <w:tcPr>
            <w:tcW w:w="1041" w:type="dxa"/>
            <w:vAlign w:val="center"/>
          </w:tcPr>
          <w:p w:rsidR="003322A4" w:rsidRPr="00F50309" w:rsidRDefault="003322A4" w:rsidP="003322A4">
            <w:pPr>
              <w:spacing w:after="0" w:line="240" w:lineRule="auto"/>
              <w:rPr>
                <w:rFonts w:ascii="Times New Roman" w:hAnsi="Times New Roman"/>
                <w:b/>
                <w:bCs/>
                <w:szCs w:val="24"/>
              </w:rPr>
            </w:pPr>
            <w:r w:rsidRPr="00F50309">
              <w:rPr>
                <w:rFonts w:ascii="Times New Roman" w:hAnsi="Times New Roman"/>
                <w:b/>
                <w:bCs/>
                <w:szCs w:val="24"/>
              </w:rPr>
              <w:t>2020</w:t>
            </w:r>
          </w:p>
        </w:tc>
        <w:tc>
          <w:tcPr>
            <w:tcW w:w="1007" w:type="dxa"/>
            <w:vAlign w:val="center"/>
          </w:tcPr>
          <w:p w:rsidR="003322A4" w:rsidRPr="00F50309" w:rsidRDefault="003322A4" w:rsidP="003322A4">
            <w:pPr>
              <w:spacing w:after="0" w:line="240" w:lineRule="auto"/>
              <w:rPr>
                <w:rFonts w:ascii="Times New Roman" w:hAnsi="Times New Roman"/>
                <w:b/>
                <w:bCs/>
                <w:szCs w:val="24"/>
              </w:rPr>
            </w:pPr>
            <w:r w:rsidRPr="00F50309">
              <w:rPr>
                <w:rFonts w:ascii="Times New Roman" w:hAnsi="Times New Roman"/>
                <w:b/>
                <w:bCs/>
                <w:szCs w:val="24"/>
              </w:rPr>
              <w:t>2021</w:t>
            </w:r>
          </w:p>
        </w:tc>
        <w:tc>
          <w:tcPr>
            <w:tcW w:w="1092" w:type="dxa"/>
            <w:vAlign w:val="center"/>
          </w:tcPr>
          <w:p w:rsidR="003322A4" w:rsidRPr="00F50309" w:rsidRDefault="003322A4" w:rsidP="003322A4">
            <w:pPr>
              <w:spacing w:after="0" w:line="240" w:lineRule="auto"/>
              <w:rPr>
                <w:rFonts w:ascii="Times New Roman" w:hAnsi="Times New Roman"/>
                <w:b/>
                <w:bCs/>
                <w:szCs w:val="24"/>
              </w:rPr>
            </w:pPr>
            <w:r w:rsidRPr="00F50309">
              <w:rPr>
                <w:rFonts w:ascii="Times New Roman" w:hAnsi="Times New Roman"/>
                <w:b/>
                <w:bCs/>
                <w:szCs w:val="24"/>
              </w:rPr>
              <w:t>2022</w:t>
            </w:r>
          </w:p>
        </w:tc>
        <w:tc>
          <w:tcPr>
            <w:tcW w:w="1005" w:type="dxa"/>
            <w:vAlign w:val="center"/>
          </w:tcPr>
          <w:p w:rsidR="003322A4" w:rsidRPr="00F50309" w:rsidRDefault="003322A4" w:rsidP="003322A4">
            <w:pPr>
              <w:spacing w:after="0" w:line="240" w:lineRule="auto"/>
              <w:rPr>
                <w:rFonts w:ascii="Times New Roman" w:hAnsi="Times New Roman"/>
                <w:b/>
                <w:bCs/>
                <w:szCs w:val="24"/>
              </w:rPr>
            </w:pPr>
            <w:r w:rsidRPr="00F50309">
              <w:rPr>
                <w:rFonts w:ascii="Times New Roman" w:hAnsi="Times New Roman"/>
                <w:b/>
                <w:bCs/>
                <w:szCs w:val="24"/>
              </w:rPr>
              <w:t>2023</w:t>
            </w:r>
          </w:p>
        </w:tc>
      </w:tr>
      <w:tr w:rsidR="003322A4" w:rsidRPr="00F50309" w:rsidTr="003322A4">
        <w:trPr>
          <w:gridAfter w:val="1"/>
          <w:wAfter w:w="15" w:type="dxa"/>
          <w:trHeight w:val="549"/>
        </w:trPr>
        <w:tc>
          <w:tcPr>
            <w:tcW w:w="1757" w:type="dxa"/>
            <w:shd w:val="clear" w:color="auto" w:fill="auto"/>
            <w:vAlign w:val="center"/>
          </w:tcPr>
          <w:p w:rsidR="003322A4" w:rsidRPr="00A35E0E" w:rsidRDefault="003322A4" w:rsidP="003322A4">
            <w:pPr>
              <w:spacing w:after="0" w:line="240" w:lineRule="auto"/>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PG.1.1.a</w:t>
            </w:r>
          </w:p>
          <w:p w:rsidR="0019265F" w:rsidRPr="00A35E0E" w:rsidRDefault="0019265F" w:rsidP="003322A4">
            <w:pPr>
              <w:spacing w:after="0" w:line="240" w:lineRule="auto"/>
              <w:rPr>
                <w:rFonts w:ascii="Times New Roman" w:hAnsi="Times New Roman"/>
                <w:b/>
                <w:bCs/>
                <w:i/>
                <w:color w:val="548DD4" w:themeColor="text2" w:themeTint="99"/>
                <w:szCs w:val="24"/>
              </w:rPr>
            </w:pPr>
          </w:p>
        </w:tc>
        <w:tc>
          <w:tcPr>
            <w:tcW w:w="5042" w:type="dxa"/>
            <w:shd w:val="clear" w:color="auto" w:fill="auto"/>
            <w:vAlign w:val="center"/>
          </w:tcPr>
          <w:p w:rsidR="003322A4" w:rsidRPr="00F50309" w:rsidRDefault="002E51FA" w:rsidP="008E2A46">
            <w:pPr>
              <w:spacing w:after="0" w:line="240" w:lineRule="auto"/>
              <w:rPr>
                <w:rFonts w:ascii="Times New Roman" w:hAnsi="Times New Roman"/>
                <w:szCs w:val="24"/>
              </w:rPr>
            </w:pPr>
            <w:r w:rsidRPr="00F50309">
              <w:rPr>
                <w:rFonts w:ascii="Times New Roman" w:hAnsi="Times New Roman"/>
                <w:szCs w:val="24"/>
              </w:rPr>
              <w:t>Kayıt bölgesindeki yabancı uyruklu öğrencilerin okula kayıt oranı</w:t>
            </w:r>
          </w:p>
        </w:tc>
        <w:tc>
          <w:tcPr>
            <w:tcW w:w="957" w:type="dxa"/>
            <w:shd w:val="clear" w:color="auto" w:fill="auto"/>
            <w:noWrap/>
            <w:vAlign w:val="center"/>
          </w:tcPr>
          <w:p w:rsidR="003322A4" w:rsidRPr="00F50309" w:rsidRDefault="002E51FA" w:rsidP="003322A4">
            <w:pPr>
              <w:spacing w:after="0" w:line="240" w:lineRule="auto"/>
              <w:rPr>
                <w:rFonts w:ascii="Times New Roman" w:hAnsi="Times New Roman"/>
                <w:szCs w:val="24"/>
              </w:rPr>
            </w:pPr>
            <w:r w:rsidRPr="00F50309">
              <w:rPr>
                <w:rFonts w:ascii="Times New Roman" w:hAnsi="Times New Roman"/>
                <w:szCs w:val="24"/>
              </w:rPr>
              <w:t>%70</w:t>
            </w:r>
          </w:p>
        </w:tc>
        <w:tc>
          <w:tcPr>
            <w:tcW w:w="1092" w:type="dxa"/>
            <w:gridSpan w:val="2"/>
            <w:shd w:val="clear" w:color="auto" w:fill="auto"/>
            <w:noWrap/>
            <w:vAlign w:val="center"/>
          </w:tcPr>
          <w:p w:rsidR="003322A4" w:rsidRPr="00F50309" w:rsidRDefault="002E51FA" w:rsidP="002E51FA">
            <w:pPr>
              <w:spacing w:after="0" w:line="240" w:lineRule="auto"/>
              <w:rPr>
                <w:rFonts w:ascii="Times New Roman" w:hAnsi="Times New Roman"/>
                <w:szCs w:val="24"/>
              </w:rPr>
            </w:pPr>
            <w:r w:rsidRPr="00F50309">
              <w:rPr>
                <w:rFonts w:ascii="Times New Roman" w:hAnsi="Times New Roman"/>
                <w:szCs w:val="24"/>
              </w:rPr>
              <w:t>%77</w:t>
            </w:r>
          </w:p>
        </w:tc>
        <w:tc>
          <w:tcPr>
            <w:tcW w:w="1041" w:type="dxa"/>
          </w:tcPr>
          <w:p w:rsidR="003322A4" w:rsidRPr="00F50309" w:rsidRDefault="002E51FA" w:rsidP="003322A4">
            <w:pPr>
              <w:spacing w:after="0" w:line="240" w:lineRule="auto"/>
              <w:rPr>
                <w:rFonts w:ascii="Times New Roman" w:hAnsi="Times New Roman"/>
                <w:szCs w:val="24"/>
              </w:rPr>
            </w:pPr>
            <w:r w:rsidRPr="00F50309">
              <w:rPr>
                <w:rFonts w:ascii="Times New Roman" w:hAnsi="Times New Roman"/>
                <w:szCs w:val="24"/>
              </w:rPr>
              <w:t>%80</w:t>
            </w:r>
          </w:p>
        </w:tc>
        <w:tc>
          <w:tcPr>
            <w:tcW w:w="1007" w:type="dxa"/>
          </w:tcPr>
          <w:p w:rsidR="003322A4" w:rsidRPr="00F50309" w:rsidRDefault="002E51FA" w:rsidP="003322A4">
            <w:pPr>
              <w:spacing w:after="0" w:line="240" w:lineRule="auto"/>
              <w:rPr>
                <w:rFonts w:ascii="Times New Roman" w:hAnsi="Times New Roman"/>
                <w:szCs w:val="24"/>
              </w:rPr>
            </w:pPr>
            <w:r w:rsidRPr="00F50309">
              <w:rPr>
                <w:rFonts w:ascii="Times New Roman" w:hAnsi="Times New Roman"/>
                <w:szCs w:val="24"/>
              </w:rPr>
              <w:t>%82</w:t>
            </w:r>
          </w:p>
        </w:tc>
        <w:tc>
          <w:tcPr>
            <w:tcW w:w="1092" w:type="dxa"/>
          </w:tcPr>
          <w:p w:rsidR="003322A4" w:rsidRPr="00F50309" w:rsidRDefault="002E51FA" w:rsidP="003322A4">
            <w:pPr>
              <w:spacing w:after="0" w:line="240" w:lineRule="auto"/>
              <w:rPr>
                <w:rFonts w:ascii="Times New Roman" w:hAnsi="Times New Roman"/>
                <w:szCs w:val="24"/>
              </w:rPr>
            </w:pPr>
            <w:r w:rsidRPr="00F50309">
              <w:rPr>
                <w:rFonts w:ascii="Times New Roman" w:hAnsi="Times New Roman"/>
                <w:szCs w:val="24"/>
              </w:rPr>
              <w:t>%85</w:t>
            </w:r>
          </w:p>
        </w:tc>
        <w:tc>
          <w:tcPr>
            <w:tcW w:w="1005" w:type="dxa"/>
          </w:tcPr>
          <w:p w:rsidR="003322A4" w:rsidRPr="00F50309" w:rsidRDefault="002E51FA" w:rsidP="003322A4">
            <w:pPr>
              <w:spacing w:after="0" w:line="240" w:lineRule="auto"/>
              <w:rPr>
                <w:rFonts w:ascii="Times New Roman" w:hAnsi="Times New Roman"/>
                <w:szCs w:val="24"/>
              </w:rPr>
            </w:pPr>
            <w:r w:rsidRPr="00F50309">
              <w:rPr>
                <w:rFonts w:ascii="Times New Roman" w:hAnsi="Times New Roman"/>
                <w:szCs w:val="24"/>
              </w:rPr>
              <w:t>%90</w:t>
            </w:r>
          </w:p>
        </w:tc>
      </w:tr>
      <w:tr w:rsidR="003322A4" w:rsidRPr="00F50309" w:rsidTr="003322A4">
        <w:trPr>
          <w:gridAfter w:val="1"/>
          <w:wAfter w:w="15" w:type="dxa"/>
          <w:trHeight w:val="549"/>
        </w:trPr>
        <w:tc>
          <w:tcPr>
            <w:tcW w:w="1757" w:type="dxa"/>
            <w:shd w:val="clear" w:color="auto" w:fill="auto"/>
            <w:vAlign w:val="center"/>
          </w:tcPr>
          <w:p w:rsidR="003322A4" w:rsidRPr="00A35E0E" w:rsidRDefault="003322A4" w:rsidP="003322A4">
            <w:pPr>
              <w:rPr>
                <w:rFonts w:ascii="Times New Roman" w:hAnsi="Times New Roman"/>
                <w:i/>
                <w:color w:val="548DD4" w:themeColor="text2" w:themeTint="99"/>
                <w:szCs w:val="24"/>
              </w:rPr>
            </w:pPr>
            <w:r w:rsidRPr="00A35E0E">
              <w:rPr>
                <w:rFonts w:ascii="Times New Roman" w:hAnsi="Times New Roman"/>
                <w:b/>
                <w:bCs/>
                <w:i/>
                <w:color w:val="548DD4" w:themeColor="text2" w:themeTint="99"/>
                <w:szCs w:val="24"/>
              </w:rPr>
              <w:t>PG.1.1.b</w:t>
            </w:r>
          </w:p>
        </w:tc>
        <w:tc>
          <w:tcPr>
            <w:tcW w:w="5042" w:type="dxa"/>
            <w:shd w:val="clear" w:color="auto" w:fill="auto"/>
            <w:vAlign w:val="center"/>
          </w:tcPr>
          <w:p w:rsidR="003322A4" w:rsidRPr="00F50309" w:rsidRDefault="002E51FA" w:rsidP="003322A4">
            <w:pPr>
              <w:spacing w:after="0" w:line="240" w:lineRule="auto"/>
              <w:rPr>
                <w:rFonts w:ascii="Times New Roman" w:hAnsi="Times New Roman"/>
                <w:szCs w:val="24"/>
              </w:rPr>
            </w:pPr>
            <w:r w:rsidRPr="00F50309">
              <w:rPr>
                <w:rFonts w:ascii="Times New Roman" w:hAnsi="Times New Roman"/>
                <w:szCs w:val="24"/>
              </w:rPr>
              <w:t>Türkçe Öğretimi dersine katılan öğrenci oranı</w:t>
            </w:r>
          </w:p>
        </w:tc>
        <w:tc>
          <w:tcPr>
            <w:tcW w:w="957" w:type="dxa"/>
            <w:shd w:val="clear" w:color="auto" w:fill="auto"/>
            <w:noWrap/>
            <w:vAlign w:val="center"/>
          </w:tcPr>
          <w:p w:rsidR="003322A4" w:rsidRPr="00F50309" w:rsidRDefault="008432A0" w:rsidP="003322A4">
            <w:pPr>
              <w:spacing w:after="0" w:line="240" w:lineRule="auto"/>
              <w:rPr>
                <w:rFonts w:ascii="Times New Roman" w:hAnsi="Times New Roman"/>
                <w:szCs w:val="24"/>
              </w:rPr>
            </w:pPr>
            <w:r w:rsidRPr="00F50309">
              <w:rPr>
                <w:rFonts w:ascii="Times New Roman" w:hAnsi="Times New Roman"/>
                <w:szCs w:val="24"/>
              </w:rPr>
              <w:t>%45</w:t>
            </w:r>
          </w:p>
        </w:tc>
        <w:tc>
          <w:tcPr>
            <w:tcW w:w="1092" w:type="dxa"/>
            <w:gridSpan w:val="2"/>
            <w:shd w:val="clear" w:color="auto" w:fill="auto"/>
            <w:noWrap/>
            <w:vAlign w:val="center"/>
          </w:tcPr>
          <w:p w:rsidR="003322A4" w:rsidRPr="00F50309" w:rsidRDefault="008432A0" w:rsidP="003322A4">
            <w:pPr>
              <w:spacing w:after="0" w:line="240" w:lineRule="auto"/>
              <w:rPr>
                <w:rFonts w:ascii="Times New Roman" w:hAnsi="Times New Roman"/>
                <w:szCs w:val="24"/>
              </w:rPr>
            </w:pPr>
            <w:r w:rsidRPr="00F50309">
              <w:rPr>
                <w:rFonts w:ascii="Times New Roman" w:hAnsi="Times New Roman"/>
                <w:szCs w:val="24"/>
              </w:rPr>
              <w:t>%60</w:t>
            </w:r>
          </w:p>
        </w:tc>
        <w:tc>
          <w:tcPr>
            <w:tcW w:w="1041" w:type="dxa"/>
          </w:tcPr>
          <w:p w:rsidR="003322A4" w:rsidRPr="00F50309" w:rsidRDefault="008432A0" w:rsidP="003322A4">
            <w:pPr>
              <w:spacing w:after="0" w:line="240" w:lineRule="auto"/>
              <w:rPr>
                <w:rFonts w:ascii="Times New Roman" w:hAnsi="Times New Roman"/>
                <w:szCs w:val="24"/>
              </w:rPr>
            </w:pPr>
            <w:r w:rsidRPr="00F50309">
              <w:rPr>
                <w:rFonts w:ascii="Times New Roman" w:hAnsi="Times New Roman"/>
                <w:szCs w:val="24"/>
              </w:rPr>
              <w:t>%75</w:t>
            </w:r>
          </w:p>
        </w:tc>
        <w:tc>
          <w:tcPr>
            <w:tcW w:w="1007" w:type="dxa"/>
          </w:tcPr>
          <w:p w:rsidR="003322A4" w:rsidRPr="00F50309" w:rsidRDefault="008432A0" w:rsidP="003322A4">
            <w:pPr>
              <w:spacing w:after="0" w:line="240" w:lineRule="auto"/>
              <w:rPr>
                <w:rFonts w:ascii="Times New Roman" w:hAnsi="Times New Roman"/>
                <w:szCs w:val="24"/>
              </w:rPr>
            </w:pPr>
            <w:r w:rsidRPr="00F50309">
              <w:rPr>
                <w:rFonts w:ascii="Times New Roman" w:hAnsi="Times New Roman"/>
                <w:szCs w:val="24"/>
              </w:rPr>
              <w:t>%80</w:t>
            </w:r>
          </w:p>
        </w:tc>
        <w:tc>
          <w:tcPr>
            <w:tcW w:w="1092" w:type="dxa"/>
          </w:tcPr>
          <w:p w:rsidR="003322A4" w:rsidRPr="00F50309" w:rsidRDefault="008432A0" w:rsidP="003322A4">
            <w:pPr>
              <w:spacing w:after="0" w:line="240" w:lineRule="auto"/>
              <w:rPr>
                <w:rFonts w:ascii="Times New Roman" w:hAnsi="Times New Roman"/>
                <w:szCs w:val="24"/>
              </w:rPr>
            </w:pPr>
            <w:r w:rsidRPr="00F50309">
              <w:rPr>
                <w:rFonts w:ascii="Times New Roman" w:hAnsi="Times New Roman"/>
                <w:szCs w:val="24"/>
              </w:rPr>
              <w:t>%85</w:t>
            </w:r>
          </w:p>
        </w:tc>
        <w:tc>
          <w:tcPr>
            <w:tcW w:w="1005" w:type="dxa"/>
          </w:tcPr>
          <w:p w:rsidR="003322A4" w:rsidRPr="00F50309" w:rsidRDefault="008432A0" w:rsidP="003322A4">
            <w:pPr>
              <w:spacing w:after="0" w:line="240" w:lineRule="auto"/>
              <w:rPr>
                <w:rFonts w:ascii="Times New Roman" w:hAnsi="Times New Roman"/>
                <w:szCs w:val="24"/>
              </w:rPr>
            </w:pPr>
            <w:r w:rsidRPr="00F50309">
              <w:rPr>
                <w:rFonts w:ascii="Times New Roman" w:hAnsi="Times New Roman"/>
                <w:szCs w:val="24"/>
              </w:rPr>
              <w:t>%90</w:t>
            </w:r>
          </w:p>
        </w:tc>
      </w:tr>
      <w:tr w:rsidR="002E51FA" w:rsidRPr="00F50309" w:rsidTr="003322A4">
        <w:trPr>
          <w:gridAfter w:val="1"/>
          <w:wAfter w:w="15" w:type="dxa"/>
          <w:trHeight w:val="549"/>
        </w:trPr>
        <w:tc>
          <w:tcPr>
            <w:tcW w:w="1757" w:type="dxa"/>
            <w:shd w:val="clear" w:color="auto" w:fill="auto"/>
            <w:vAlign w:val="center"/>
          </w:tcPr>
          <w:p w:rsidR="002E51FA" w:rsidRPr="00A35E0E" w:rsidRDefault="002E51FA" w:rsidP="005A6D78">
            <w:pP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PG.1.1.</w:t>
            </w:r>
            <w:r w:rsidR="005A6D78" w:rsidRPr="00A35E0E">
              <w:rPr>
                <w:rFonts w:ascii="Times New Roman" w:hAnsi="Times New Roman"/>
                <w:b/>
                <w:bCs/>
                <w:i/>
                <w:color w:val="548DD4" w:themeColor="text2" w:themeTint="99"/>
                <w:szCs w:val="24"/>
              </w:rPr>
              <w:t>c</w:t>
            </w:r>
            <w:r w:rsidRPr="00A35E0E">
              <w:rPr>
                <w:rFonts w:ascii="Times New Roman" w:hAnsi="Times New Roman"/>
                <w:b/>
                <w:bCs/>
                <w:i/>
                <w:color w:val="548DD4" w:themeColor="text2" w:themeTint="99"/>
                <w:szCs w:val="24"/>
              </w:rPr>
              <w:t>.</w:t>
            </w:r>
          </w:p>
        </w:tc>
        <w:tc>
          <w:tcPr>
            <w:tcW w:w="5042" w:type="dxa"/>
            <w:shd w:val="clear" w:color="auto" w:fill="auto"/>
            <w:vAlign w:val="center"/>
          </w:tcPr>
          <w:p w:rsidR="002E51FA" w:rsidRPr="00F50309" w:rsidRDefault="002E51FA" w:rsidP="002E51FA">
            <w:pPr>
              <w:spacing w:after="0" w:line="240" w:lineRule="auto"/>
              <w:rPr>
                <w:rFonts w:ascii="Times New Roman" w:hAnsi="Times New Roman"/>
                <w:szCs w:val="24"/>
              </w:rPr>
            </w:pPr>
            <w:r w:rsidRPr="00F50309">
              <w:rPr>
                <w:rFonts w:ascii="Times New Roman" w:hAnsi="Times New Roman"/>
                <w:szCs w:val="24"/>
              </w:rPr>
              <w:t>Okul Kütüphanesinden yararlanan yabancı uyruklu öğrenci oranı</w:t>
            </w:r>
          </w:p>
        </w:tc>
        <w:tc>
          <w:tcPr>
            <w:tcW w:w="957" w:type="dxa"/>
            <w:shd w:val="clear" w:color="auto" w:fill="auto"/>
            <w:noWrap/>
            <w:vAlign w:val="center"/>
          </w:tcPr>
          <w:p w:rsidR="002E51FA" w:rsidRPr="00F50309" w:rsidRDefault="008432A0" w:rsidP="003322A4">
            <w:pPr>
              <w:spacing w:after="0" w:line="240" w:lineRule="auto"/>
              <w:rPr>
                <w:rFonts w:ascii="Times New Roman" w:hAnsi="Times New Roman"/>
                <w:szCs w:val="24"/>
              </w:rPr>
            </w:pPr>
            <w:r w:rsidRPr="00F50309">
              <w:rPr>
                <w:rFonts w:ascii="Times New Roman" w:hAnsi="Times New Roman"/>
                <w:szCs w:val="24"/>
              </w:rPr>
              <w:t>% 0</w:t>
            </w:r>
          </w:p>
        </w:tc>
        <w:tc>
          <w:tcPr>
            <w:tcW w:w="1092" w:type="dxa"/>
            <w:gridSpan w:val="2"/>
            <w:shd w:val="clear" w:color="auto" w:fill="auto"/>
            <w:noWrap/>
            <w:vAlign w:val="center"/>
          </w:tcPr>
          <w:p w:rsidR="002E51FA" w:rsidRPr="00F50309" w:rsidRDefault="008432A0" w:rsidP="002E51FA">
            <w:pPr>
              <w:spacing w:after="0" w:line="240" w:lineRule="auto"/>
              <w:rPr>
                <w:rFonts w:ascii="Times New Roman" w:hAnsi="Times New Roman"/>
                <w:szCs w:val="24"/>
              </w:rPr>
            </w:pPr>
            <w:r w:rsidRPr="00F50309">
              <w:rPr>
                <w:rFonts w:ascii="Times New Roman" w:hAnsi="Times New Roman"/>
                <w:szCs w:val="24"/>
              </w:rPr>
              <w:t>%50</w:t>
            </w:r>
          </w:p>
        </w:tc>
        <w:tc>
          <w:tcPr>
            <w:tcW w:w="1041" w:type="dxa"/>
          </w:tcPr>
          <w:p w:rsidR="002E51FA" w:rsidRPr="00F50309" w:rsidRDefault="008432A0" w:rsidP="002E51FA">
            <w:pPr>
              <w:spacing w:after="0" w:line="240" w:lineRule="auto"/>
              <w:rPr>
                <w:rFonts w:ascii="Times New Roman" w:hAnsi="Times New Roman"/>
                <w:szCs w:val="24"/>
              </w:rPr>
            </w:pPr>
            <w:r w:rsidRPr="00F50309">
              <w:rPr>
                <w:rFonts w:ascii="Times New Roman" w:hAnsi="Times New Roman"/>
                <w:szCs w:val="24"/>
              </w:rPr>
              <w:t>% 75</w:t>
            </w:r>
          </w:p>
        </w:tc>
        <w:tc>
          <w:tcPr>
            <w:tcW w:w="1007" w:type="dxa"/>
          </w:tcPr>
          <w:p w:rsidR="002E51FA" w:rsidRPr="00F50309" w:rsidRDefault="008432A0" w:rsidP="002E51FA">
            <w:pPr>
              <w:spacing w:after="0" w:line="240" w:lineRule="auto"/>
              <w:rPr>
                <w:rFonts w:ascii="Times New Roman" w:hAnsi="Times New Roman"/>
                <w:szCs w:val="24"/>
              </w:rPr>
            </w:pPr>
            <w:r w:rsidRPr="00F50309">
              <w:rPr>
                <w:rFonts w:ascii="Times New Roman" w:hAnsi="Times New Roman"/>
                <w:szCs w:val="24"/>
              </w:rPr>
              <w:t>%90</w:t>
            </w:r>
          </w:p>
        </w:tc>
        <w:tc>
          <w:tcPr>
            <w:tcW w:w="1092" w:type="dxa"/>
          </w:tcPr>
          <w:p w:rsidR="002E51FA" w:rsidRPr="00F50309" w:rsidRDefault="008432A0" w:rsidP="002E51FA">
            <w:pPr>
              <w:spacing w:after="0" w:line="240" w:lineRule="auto"/>
              <w:rPr>
                <w:rFonts w:ascii="Times New Roman" w:hAnsi="Times New Roman"/>
                <w:szCs w:val="24"/>
              </w:rPr>
            </w:pPr>
            <w:r w:rsidRPr="00F50309">
              <w:rPr>
                <w:rFonts w:ascii="Times New Roman" w:hAnsi="Times New Roman"/>
                <w:szCs w:val="24"/>
              </w:rPr>
              <w:t>%95</w:t>
            </w:r>
          </w:p>
        </w:tc>
        <w:tc>
          <w:tcPr>
            <w:tcW w:w="1005" w:type="dxa"/>
          </w:tcPr>
          <w:p w:rsidR="002E51FA" w:rsidRPr="00F50309" w:rsidRDefault="008432A0" w:rsidP="002E51FA">
            <w:pPr>
              <w:spacing w:after="0" w:line="240" w:lineRule="auto"/>
              <w:rPr>
                <w:rFonts w:ascii="Times New Roman" w:hAnsi="Times New Roman"/>
                <w:szCs w:val="24"/>
              </w:rPr>
            </w:pPr>
            <w:r w:rsidRPr="00F50309">
              <w:rPr>
                <w:rFonts w:ascii="Times New Roman" w:hAnsi="Times New Roman"/>
                <w:szCs w:val="24"/>
              </w:rPr>
              <w:t>%100</w:t>
            </w:r>
          </w:p>
        </w:tc>
      </w:tr>
      <w:tr w:rsidR="005A6D78" w:rsidRPr="00F50309" w:rsidTr="003322A4">
        <w:trPr>
          <w:gridAfter w:val="1"/>
          <w:wAfter w:w="15" w:type="dxa"/>
          <w:trHeight w:val="549"/>
        </w:trPr>
        <w:tc>
          <w:tcPr>
            <w:tcW w:w="1757" w:type="dxa"/>
            <w:shd w:val="clear" w:color="auto" w:fill="auto"/>
            <w:vAlign w:val="center"/>
          </w:tcPr>
          <w:p w:rsidR="005A6D78" w:rsidRPr="00A35E0E" w:rsidRDefault="005A6D78" w:rsidP="005A6D78">
            <w:pP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PG.1.1.d.</w:t>
            </w:r>
          </w:p>
        </w:tc>
        <w:tc>
          <w:tcPr>
            <w:tcW w:w="5042" w:type="dxa"/>
            <w:shd w:val="clear" w:color="auto" w:fill="auto"/>
            <w:vAlign w:val="center"/>
          </w:tcPr>
          <w:p w:rsidR="005A6D78" w:rsidRPr="00F50309" w:rsidRDefault="005A6D78" w:rsidP="002E51FA">
            <w:pPr>
              <w:spacing w:after="0" w:line="240" w:lineRule="auto"/>
              <w:rPr>
                <w:rFonts w:ascii="Times New Roman" w:hAnsi="Times New Roman"/>
                <w:szCs w:val="24"/>
              </w:rPr>
            </w:pPr>
            <w:r w:rsidRPr="00F50309">
              <w:rPr>
                <w:rFonts w:ascii="Times New Roman" w:hAnsi="Times New Roman"/>
                <w:szCs w:val="24"/>
              </w:rPr>
              <w:t>Rehberlik servisinden yararlanan yabancı uyruklu öğrenci oranı</w:t>
            </w:r>
          </w:p>
        </w:tc>
        <w:tc>
          <w:tcPr>
            <w:tcW w:w="957" w:type="dxa"/>
            <w:shd w:val="clear" w:color="auto" w:fill="auto"/>
            <w:noWrap/>
            <w:vAlign w:val="center"/>
          </w:tcPr>
          <w:p w:rsidR="005A6D78" w:rsidRPr="00F50309" w:rsidRDefault="005A6D78" w:rsidP="005A6D78">
            <w:pPr>
              <w:spacing w:after="0" w:line="240" w:lineRule="auto"/>
              <w:rPr>
                <w:rFonts w:ascii="Times New Roman" w:hAnsi="Times New Roman"/>
                <w:szCs w:val="24"/>
              </w:rPr>
            </w:pPr>
            <w:r w:rsidRPr="00F50309">
              <w:rPr>
                <w:rFonts w:ascii="Times New Roman" w:hAnsi="Times New Roman"/>
                <w:szCs w:val="24"/>
              </w:rPr>
              <w:t>%30</w:t>
            </w:r>
          </w:p>
        </w:tc>
        <w:tc>
          <w:tcPr>
            <w:tcW w:w="1092" w:type="dxa"/>
            <w:gridSpan w:val="2"/>
            <w:shd w:val="clear" w:color="auto" w:fill="auto"/>
            <w:noWrap/>
            <w:vAlign w:val="center"/>
          </w:tcPr>
          <w:p w:rsidR="005A6D78" w:rsidRPr="00F50309" w:rsidRDefault="005A6D78" w:rsidP="005A6D78">
            <w:pPr>
              <w:spacing w:after="0" w:line="240" w:lineRule="auto"/>
              <w:rPr>
                <w:rFonts w:ascii="Times New Roman" w:hAnsi="Times New Roman"/>
                <w:szCs w:val="24"/>
              </w:rPr>
            </w:pPr>
            <w:r w:rsidRPr="00F50309">
              <w:rPr>
                <w:rFonts w:ascii="Times New Roman" w:hAnsi="Times New Roman"/>
                <w:szCs w:val="24"/>
              </w:rPr>
              <w:t>%40</w:t>
            </w:r>
          </w:p>
        </w:tc>
        <w:tc>
          <w:tcPr>
            <w:tcW w:w="1041" w:type="dxa"/>
          </w:tcPr>
          <w:p w:rsidR="005A6D78" w:rsidRPr="00F50309" w:rsidRDefault="005A6D78" w:rsidP="005A6D78">
            <w:pPr>
              <w:spacing w:after="0" w:line="240" w:lineRule="auto"/>
              <w:rPr>
                <w:rFonts w:ascii="Times New Roman" w:hAnsi="Times New Roman"/>
                <w:szCs w:val="24"/>
              </w:rPr>
            </w:pPr>
            <w:r w:rsidRPr="00F50309">
              <w:rPr>
                <w:rFonts w:ascii="Times New Roman" w:hAnsi="Times New Roman"/>
                <w:szCs w:val="24"/>
              </w:rPr>
              <w:t>%45</w:t>
            </w:r>
          </w:p>
        </w:tc>
        <w:tc>
          <w:tcPr>
            <w:tcW w:w="1007" w:type="dxa"/>
          </w:tcPr>
          <w:p w:rsidR="005A6D78" w:rsidRPr="00F50309" w:rsidRDefault="005A6D78" w:rsidP="002E51FA">
            <w:pPr>
              <w:spacing w:after="0" w:line="240" w:lineRule="auto"/>
              <w:rPr>
                <w:rFonts w:ascii="Times New Roman" w:hAnsi="Times New Roman"/>
                <w:szCs w:val="24"/>
              </w:rPr>
            </w:pPr>
            <w:r w:rsidRPr="00F50309">
              <w:rPr>
                <w:rFonts w:ascii="Times New Roman" w:hAnsi="Times New Roman"/>
                <w:szCs w:val="24"/>
              </w:rPr>
              <w:t>%50</w:t>
            </w:r>
          </w:p>
        </w:tc>
        <w:tc>
          <w:tcPr>
            <w:tcW w:w="1092" w:type="dxa"/>
          </w:tcPr>
          <w:p w:rsidR="005A6D78" w:rsidRPr="00F50309" w:rsidRDefault="005A6D78" w:rsidP="002E51FA">
            <w:pPr>
              <w:spacing w:after="0" w:line="240" w:lineRule="auto"/>
              <w:rPr>
                <w:rFonts w:ascii="Times New Roman" w:hAnsi="Times New Roman"/>
                <w:szCs w:val="24"/>
              </w:rPr>
            </w:pPr>
            <w:r w:rsidRPr="00F50309">
              <w:rPr>
                <w:rFonts w:ascii="Times New Roman" w:hAnsi="Times New Roman"/>
                <w:szCs w:val="24"/>
              </w:rPr>
              <w:t>%55</w:t>
            </w:r>
          </w:p>
        </w:tc>
        <w:tc>
          <w:tcPr>
            <w:tcW w:w="1005" w:type="dxa"/>
          </w:tcPr>
          <w:p w:rsidR="005A6D78" w:rsidRPr="00F50309" w:rsidRDefault="005A6D78" w:rsidP="002E51FA">
            <w:pPr>
              <w:spacing w:after="0" w:line="240" w:lineRule="auto"/>
              <w:rPr>
                <w:rFonts w:ascii="Times New Roman" w:hAnsi="Times New Roman"/>
                <w:szCs w:val="24"/>
              </w:rPr>
            </w:pPr>
            <w:r w:rsidRPr="00F50309">
              <w:rPr>
                <w:rFonts w:ascii="Times New Roman" w:hAnsi="Times New Roman"/>
                <w:szCs w:val="24"/>
              </w:rPr>
              <w:t>%60</w:t>
            </w:r>
          </w:p>
        </w:tc>
      </w:tr>
    </w:tbl>
    <w:p w:rsidR="00D41148" w:rsidRPr="00F50309" w:rsidRDefault="00D41148" w:rsidP="000E1209">
      <w:pPr>
        <w:jc w:val="both"/>
        <w:rPr>
          <w:rFonts w:ascii="Times New Roman" w:hAnsi="Times New Roman"/>
          <w:b/>
          <w:i/>
          <w:szCs w:val="24"/>
        </w:rPr>
      </w:pPr>
    </w:p>
    <w:p w:rsidR="009C4C63" w:rsidRPr="00F50309" w:rsidRDefault="009C4C63" w:rsidP="009C4C63">
      <w:pPr>
        <w:spacing w:line="240" w:lineRule="auto"/>
        <w:ind w:left="60" w:right="1134" w:firstLine="660"/>
        <w:jc w:val="both"/>
        <w:rPr>
          <w:rFonts w:ascii="Times New Roman" w:hAnsi="Times New Roman"/>
          <w:szCs w:val="24"/>
        </w:rPr>
      </w:pPr>
      <w:r w:rsidRPr="00F50309">
        <w:rPr>
          <w:rFonts w:ascii="Times New Roman" w:hAnsi="Times New Roman"/>
          <w:szCs w:val="24"/>
        </w:rPr>
        <w:lastRenderedPageBreak/>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9C4C63" w:rsidRPr="00A35E0E" w:rsidRDefault="009C4C63" w:rsidP="000E1209">
      <w:pPr>
        <w:jc w:val="both"/>
        <w:rPr>
          <w:rFonts w:ascii="Times New Roman" w:hAnsi="Times New Roman"/>
          <w:b/>
          <w:i/>
          <w:color w:val="548DD4" w:themeColor="text2" w:themeTint="99"/>
          <w:szCs w:val="24"/>
        </w:rPr>
      </w:pPr>
    </w:p>
    <w:p w:rsidR="0055578F" w:rsidRPr="00A35E0E" w:rsidRDefault="002B6FDB" w:rsidP="002B6FDB">
      <w:pPr>
        <w:rPr>
          <w:rFonts w:ascii="Times New Roman" w:hAnsi="Times New Roman"/>
          <w:b/>
          <w:i/>
          <w:color w:val="548DD4" w:themeColor="text2" w:themeTint="99"/>
          <w:szCs w:val="24"/>
        </w:rPr>
      </w:pPr>
      <w:r w:rsidRPr="00A35E0E">
        <w:rPr>
          <w:rFonts w:ascii="Times New Roman" w:hAnsi="Times New Roman"/>
          <w:b/>
          <w:i/>
          <w:color w:val="548DD4" w:themeColor="text2" w:themeTint="99"/>
          <w:szCs w:val="24"/>
        </w:rPr>
        <w:t>Eylemler</w:t>
      </w:r>
    </w:p>
    <w:p w:rsidR="002B6FDB" w:rsidRPr="00F50309" w:rsidRDefault="002B6FDB" w:rsidP="002B6FDB">
      <w:pPr>
        <w:rPr>
          <w:rFonts w:ascii="Times New Roman" w:hAnsi="Times New Roman"/>
          <w:b/>
          <w:szCs w:val="24"/>
        </w:rPr>
      </w:pP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64"/>
        <w:gridCol w:w="6349"/>
        <w:gridCol w:w="3172"/>
        <w:gridCol w:w="3175"/>
      </w:tblGrid>
      <w:tr w:rsidR="002B6FDB" w:rsidRPr="00F50309" w:rsidTr="008432A0">
        <w:trPr>
          <w:trHeight w:val="441"/>
          <w:tblHeader/>
        </w:trPr>
        <w:tc>
          <w:tcPr>
            <w:tcW w:w="353" w:type="pct"/>
            <w:shd w:val="clear" w:color="auto" w:fill="auto"/>
            <w:vAlign w:val="center"/>
            <w:hideMark/>
          </w:tcPr>
          <w:p w:rsidR="002B6FDB" w:rsidRPr="00F50309" w:rsidRDefault="002B6FDB" w:rsidP="000A639E">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No</w:t>
            </w:r>
          </w:p>
        </w:tc>
        <w:tc>
          <w:tcPr>
            <w:tcW w:w="2324" w:type="pct"/>
            <w:shd w:val="clear" w:color="auto" w:fill="auto"/>
            <w:noWrap/>
            <w:vAlign w:val="center"/>
            <w:hideMark/>
          </w:tcPr>
          <w:p w:rsidR="002B6FDB" w:rsidRPr="00F50309" w:rsidRDefault="002B6FDB" w:rsidP="000A639E">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Eylem İfadesi</w:t>
            </w:r>
          </w:p>
        </w:tc>
        <w:tc>
          <w:tcPr>
            <w:tcW w:w="1161" w:type="pct"/>
            <w:shd w:val="clear" w:color="auto" w:fill="auto"/>
            <w:vAlign w:val="center"/>
          </w:tcPr>
          <w:p w:rsidR="002B6FDB" w:rsidRPr="00F50309" w:rsidRDefault="002B6FDB" w:rsidP="000A639E">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Eylem Sorumlusu</w:t>
            </w:r>
          </w:p>
        </w:tc>
        <w:tc>
          <w:tcPr>
            <w:tcW w:w="1162" w:type="pct"/>
            <w:shd w:val="clear" w:color="auto" w:fill="auto"/>
            <w:vAlign w:val="center"/>
          </w:tcPr>
          <w:p w:rsidR="002B6FDB" w:rsidRPr="00F50309" w:rsidRDefault="002B6FDB" w:rsidP="002B6FDB">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Eylem Tarihi</w:t>
            </w:r>
          </w:p>
        </w:tc>
      </w:tr>
      <w:tr w:rsidR="002B6FDB" w:rsidRPr="00F50309" w:rsidTr="008432A0">
        <w:trPr>
          <w:trHeight w:val="567"/>
        </w:trPr>
        <w:tc>
          <w:tcPr>
            <w:tcW w:w="353" w:type="pct"/>
            <w:shd w:val="clear" w:color="auto" w:fill="auto"/>
            <w:noWrap/>
            <w:vAlign w:val="center"/>
            <w:hideMark/>
          </w:tcPr>
          <w:p w:rsidR="002B6FDB" w:rsidRPr="00A35E0E" w:rsidRDefault="002B6FDB" w:rsidP="000A639E">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1.1.1.</w:t>
            </w:r>
          </w:p>
        </w:tc>
        <w:tc>
          <w:tcPr>
            <w:tcW w:w="2324" w:type="pct"/>
            <w:shd w:val="clear" w:color="auto" w:fill="auto"/>
            <w:vAlign w:val="center"/>
          </w:tcPr>
          <w:p w:rsidR="002B6FDB" w:rsidRPr="00F50309" w:rsidRDefault="008432A0" w:rsidP="00756936">
            <w:pPr>
              <w:spacing w:after="0" w:line="240" w:lineRule="auto"/>
              <w:jc w:val="both"/>
              <w:rPr>
                <w:rFonts w:ascii="Times New Roman" w:hAnsi="Times New Roman"/>
                <w:color w:val="000000"/>
                <w:szCs w:val="24"/>
              </w:rPr>
            </w:pPr>
            <w:r w:rsidRPr="00F50309">
              <w:rPr>
                <w:rFonts w:ascii="Times New Roman" w:hAnsi="Times New Roman"/>
                <w:color w:val="000000"/>
                <w:szCs w:val="24"/>
              </w:rPr>
              <w:t>Öğrencilerin devamsızlık yapmasına sebep olan faktörler belirlenerek bunların öğrenciler üzerindeki olumsuz etkilerini azaltacak tedbirler alınacaktır.</w:t>
            </w:r>
          </w:p>
        </w:tc>
        <w:tc>
          <w:tcPr>
            <w:tcW w:w="1161" w:type="pct"/>
            <w:shd w:val="clear" w:color="auto" w:fill="auto"/>
            <w:vAlign w:val="center"/>
          </w:tcPr>
          <w:p w:rsidR="002B6FDB" w:rsidRPr="00F50309" w:rsidRDefault="008432A0" w:rsidP="000A639E">
            <w:pPr>
              <w:spacing w:after="0" w:line="240" w:lineRule="auto"/>
              <w:jc w:val="both"/>
              <w:rPr>
                <w:rFonts w:ascii="Times New Roman" w:hAnsi="Times New Roman"/>
                <w:color w:val="000000"/>
                <w:szCs w:val="24"/>
              </w:rPr>
            </w:pPr>
            <w:r w:rsidRPr="00F50309">
              <w:rPr>
                <w:rFonts w:ascii="Times New Roman" w:hAnsi="Times New Roman"/>
                <w:color w:val="000000"/>
                <w:szCs w:val="24"/>
              </w:rPr>
              <w:t>Okul idaresi, Rehberlik servisi ve öğretmenler</w:t>
            </w:r>
          </w:p>
        </w:tc>
        <w:tc>
          <w:tcPr>
            <w:tcW w:w="1162" w:type="pct"/>
            <w:shd w:val="clear" w:color="auto" w:fill="auto"/>
            <w:vAlign w:val="center"/>
          </w:tcPr>
          <w:p w:rsidR="002B6FDB" w:rsidRPr="00F50309" w:rsidRDefault="008432A0" w:rsidP="000140D3">
            <w:pPr>
              <w:spacing w:after="0" w:line="240" w:lineRule="auto"/>
              <w:jc w:val="both"/>
              <w:rPr>
                <w:rFonts w:ascii="Times New Roman" w:hAnsi="Times New Roman"/>
                <w:color w:val="000000"/>
                <w:szCs w:val="24"/>
              </w:rPr>
            </w:pPr>
            <w:r w:rsidRPr="00F50309">
              <w:rPr>
                <w:rFonts w:ascii="Times New Roman" w:hAnsi="Times New Roman"/>
                <w:color w:val="000000"/>
                <w:szCs w:val="24"/>
              </w:rPr>
              <w:t>Eğitim öğretim süresince</w:t>
            </w:r>
          </w:p>
        </w:tc>
      </w:tr>
      <w:tr w:rsidR="002B6FDB" w:rsidRPr="00F50309" w:rsidTr="008432A0">
        <w:trPr>
          <w:trHeight w:val="567"/>
        </w:trPr>
        <w:tc>
          <w:tcPr>
            <w:tcW w:w="353" w:type="pct"/>
            <w:shd w:val="clear" w:color="auto" w:fill="auto"/>
            <w:noWrap/>
            <w:vAlign w:val="center"/>
          </w:tcPr>
          <w:p w:rsidR="002B6FDB" w:rsidRPr="00A35E0E" w:rsidRDefault="002B6FDB" w:rsidP="002B6FDB">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1.1.2</w:t>
            </w:r>
          </w:p>
        </w:tc>
        <w:tc>
          <w:tcPr>
            <w:tcW w:w="2324" w:type="pct"/>
            <w:shd w:val="clear" w:color="auto" w:fill="auto"/>
            <w:vAlign w:val="center"/>
          </w:tcPr>
          <w:p w:rsidR="002B6FDB" w:rsidRPr="00F50309" w:rsidRDefault="0045002D" w:rsidP="002B6FDB">
            <w:pPr>
              <w:spacing w:after="0" w:line="240" w:lineRule="auto"/>
              <w:jc w:val="both"/>
              <w:rPr>
                <w:rFonts w:ascii="Times New Roman" w:hAnsi="Times New Roman"/>
                <w:szCs w:val="24"/>
              </w:rPr>
            </w:pPr>
            <w:r w:rsidRPr="00F50309">
              <w:rPr>
                <w:rFonts w:ascii="Times New Roman" w:hAnsi="Times New Roman"/>
                <w:szCs w:val="24"/>
              </w:rPr>
              <w:t>Öğrencilerin Türkçe Öğretimi</w:t>
            </w:r>
            <w:r w:rsidR="00A214E5" w:rsidRPr="00F50309">
              <w:rPr>
                <w:rFonts w:ascii="Times New Roman" w:hAnsi="Times New Roman"/>
                <w:szCs w:val="24"/>
              </w:rPr>
              <w:t xml:space="preserve"> derslerine devamının sağlanacaktır.</w:t>
            </w:r>
          </w:p>
        </w:tc>
        <w:tc>
          <w:tcPr>
            <w:tcW w:w="1161" w:type="pct"/>
            <w:shd w:val="clear" w:color="auto" w:fill="auto"/>
            <w:vAlign w:val="center"/>
          </w:tcPr>
          <w:p w:rsidR="002B6FDB" w:rsidRPr="00F50309" w:rsidRDefault="0045002D" w:rsidP="002B6FDB">
            <w:pPr>
              <w:spacing w:after="0" w:line="240" w:lineRule="auto"/>
              <w:jc w:val="both"/>
              <w:rPr>
                <w:rFonts w:ascii="Times New Roman" w:hAnsi="Times New Roman"/>
                <w:color w:val="000000"/>
                <w:szCs w:val="24"/>
              </w:rPr>
            </w:pPr>
            <w:r w:rsidRPr="00F50309">
              <w:rPr>
                <w:rFonts w:ascii="Times New Roman" w:hAnsi="Times New Roman"/>
                <w:color w:val="000000"/>
                <w:szCs w:val="24"/>
              </w:rPr>
              <w:t>Sınıf Öğretmeni ve Türkçe Öğreticileri</w:t>
            </w:r>
          </w:p>
        </w:tc>
        <w:tc>
          <w:tcPr>
            <w:tcW w:w="1162" w:type="pct"/>
            <w:shd w:val="clear" w:color="auto" w:fill="auto"/>
            <w:vAlign w:val="center"/>
          </w:tcPr>
          <w:p w:rsidR="002B6FDB" w:rsidRPr="00F50309" w:rsidRDefault="008432A0" w:rsidP="002B6FDB">
            <w:pPr>
              <w:spacing w:after="0" w:line="240" w:lineRule="auto"/>
              <w:jc w:val="both"/>
              <w:rPr>
                <w:rFonts w:ascii="Times New Roman" w:hAnsi="Times New Roman"/>
                <w:color w:val="000000"/>
                <w:szCs w:val="24"/>
              </w:rPr>
            </w:pPr>
            <w:r w:rsidRPr="00F50309">
              <w:rPr>
                <w:rFonts w:ascii="Times New Roman" w:hAnsi="Times New Roman"/>
                <w:color w:val="000000"/>
                <w:szCs w:val="24"/>
              </w:rPr>
              <w:t>Eğitim öğretim süresince</w:t>
            </w:r>
          </w:p>
        </w:tc>
      </w:tr>
      <w:tr w:rsidR="0045002D" w:rsidRPr="00F50309" w:rsidTr="008432A0">
        <w:trPr>
          <w:trHeight w:val="567"/>
        </w:trPr>
        <w:tc>
          <w:tcPr>
            <w:tcW w:w="353" w:type="pct"/>
            <w:shd w:val="clear" w:color="auto" w:fill="auto"/>
            <w:noWrap/>
            <w:vAlign w:val="center"/>
          </w:tcPr>
          <w:p w:rsidR="0045002D" w:rsidRPr="00A35E0E" w:rsidRDefault="0045002D" w:rsidP="002B6FDB">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1.1.3</w:t>
            </w:r>
          </w:p>
        </w:tc>
        <w:tc>
          <w:tcPr>
            <w:tcW w:w="2324" w:type="pct"/>
            <w:shd w:val="clear" w:color="auto" w:fill="auto"/>
            <w:vAlign w:val="center"/>
          </w:tcPr>
          <w:p w:rsidR="0045002D" w:rsidRPr="00F50309" w:rsidRDefault="0045002D" w:rsidP="002B6FDB">
            <w:pPr>
              <w:spacing w:after="0" w:line="240" w:lineRule="auto"/>
              <w:jc w:val="both"/>
              <w:rPr>
                <w:rFonts w:ascii="Times New Roman" w:hAnsi="Times New Roman"/>
                <w:szCs w:val="24"/>
              </w:rPr>
            </w:pPr>
            <w:r w:rsidRPr="00F50309">
              <w:rPr>
                <w:rFonts w:ascii="Times New Roman" w:hAnsi="Times New Roman"/>
                <w:szCs w:val="24"/>
              </w:rPr>
              <w:t>Uyum problemi yaşayan ve kendini ifade etmekte güçlük çeken öğrencilere yönelik bireysel görüşmeler</w:t>
            </w:r>
            <w:r w:rsidR="00A214E5" w:rsidRPr="00F50309">
              <w:rPr>
                <w:rFonts w:ascii="Times New Roman" w:hAnsi="Times New Roman"/>
                <w:szCs w:val="24"/>
              </w:rPr>
              <w:t xml:space="preserve"> yapılacaktır.</w:t>
            </w:r>
          </w:p>
        </w:tc>
        <w:tc>
          <w:tcPr>
            <w:tcW w:w="1161" w:type="pct"/>
            <w:shd w:val="clear" w:color="auto" w:fill="auto"/>
            <w:vAlign w:val="center"/>
          </w:tcPr>
          <w:p w:rsidR="0045002D" w:rsidRPr="00F50309" w:rsidRDefault="0045002D" w:rsidP="002B6FDB">
            <w:pPr>
              <w:spacing w:after="0" w:line="240" w:lineRule="auto"/>
              <w:jc w:val="both"/>
              <w:rPr>
                <w:rFonts w:ascii="Times New Roman" w:hAnsi="Times New Roman"/>
                <w:color w:val="000000"/>
                <w:szCs w:val="24"/>
              </w:rPr>
            </w:pPr>
            <w:r w:rsidRPr="00F50309">
              <w:rPr>
                <w:rFonts w:ascii="Times New Roman" w:hAnsi="Times New Roman"/>
                <w:color w:val="000000"/>
                <w:szCs w:val="24"/>
              </w:rPr>
              <w:t>Rehberlik Servisi</w:t>
            </w:r>
          </w:p>
        </w:tc>
        <w:tc>
          <w:tcPr>
            <w:tcW w:w="1162" w:type="pct"/>
            <w:shd w:val="clear" w:color="auto" w:fill="auto"/>
            <w:vAlign w:val="center"/>
          </w:tcPr>
          <w:p w:rsidR="0045002D" w:rsidRPr="00F50309" w:rsidRDefault="008432A0" w:rsidP="002B6FDB">
            <w:pPr>
              <w:spacing w:after="0" w:line="240" w:lineRule="auto"/>
              <w:jc w:val="both"/>
              <w:rPr>
                <w:rFonts w:ascii="Times New Roman" w:hAnsi="Times New Roman"/>
                <w:color w:val="000000"/>
                <w:szCs w:val="24"/>
              </w:rPr>
            </w:pPr>
            <w:r w:rsidRPr="00F50309">
              <w:rPr>
                <w:rFonts w:ascii="Times New Roman" w:hAnsi="Times New Roman"/>
                <w:color w:val="000000"/>
                <w:szCs w:val="24"/>
              </w:rPr>
              <w:t>Eğitim öğretim süresince</w:t>
            </w:r>
          </w:p>
        </w:tc>
      </w:tr>
      <w:tr w:rsidR="002B6FDB" w:rsidRPr="00F50309" w:rsidTr="008432A0">
        <w:trPr>
          <w:trHeight w:val="567"/>
        </w:trPr>
        <w:tc>
          <w:tcPr>
            <w:tcW w:w="353" w:type="pct"/>
            <w:shd w:val="clear" w:color="auto" w:fill="auto"/>
            <w:noWrap/>
            <w:vAlign w:val="center"/>
          </w:tcPr>
          <w:p w:rsidR="002B6FDB" w:rsidRPr="00A35E0E" w:rsidRDefault="002B6FDB" w:rsidP="008432A0">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1.1.</w:t>
            </w:r>
            <w:r w:rsidR="008432A0" w:rsidRPr="00A35E0E">
              <w:rPr>
                <w:rFonts w:ascii="Times New Roman" w:hAnsi="Times New Roman"/>
                <w:b/>
                <w:bCs/>
                <w:i/>
                <w:color w:val="548DD4" w:themeColor="text2" w:themeTint="99"/>
                <w:szCs w:val="24"/>
              </w:rPr>
              <w:t>4</w:t>
            </w:r>
          </w:p>
        </w:tc>
        <w:tc>
          <w:tcPr>
            <w:tcW w:w="2324" w:type="pct"/>
            <w:shd w:val="clear" w:color="auto" w:fill="auto"/>
            <w:vAlign w:val="center"/>
          </w:tcPr>
          <w:p w:rsidR="002B6FDB" w:rsidRPr="00F50309" w:rsidRDefault="000140D3" w:rsidP="002B6FDB">
            <w:pPr>
              <w:spacing w:after="0" w:line="240" w:lineRule="auto"/>
              <w:jc w:val="both"/>
              <w:rPr>
                <w:rFonts w:ascii="Times New Roman" w:hAnsi="Times New Roman"/>
                <w:szCs w:val="24"/>
              </w:rPr>
            </w:pPr>
            <w:r w:rsidRPr="00F50309">
              <w:rPr>
                <w:rFonts w:ascii="Times New Roman" w:hAnsi="Times New Roman"/>
                <w:szCs w:val="24"/>
              </w:rPr>
              <w:t>Devamsızlık yapan öğrencilerin velileri ile özel</w:t>
            </w:r>
            <w:r w:rsidR="00A07F33" w:rsidRPr="00F50309">
              <w:rPr>
                <w:rFonts w:ascii="Times New Roman" w:hAnsi="Times New Roman"/>
                <w:szCs w:val="24"/>
              </w:rPr>
              <w:t xml:space="preserve"> aylık </w:t>
            </w:r>
            <w:r w:rsidRPr="00F50309">
              <w:rPr>
                <w:rFonts w:ascii="Times New Roman" w:hAnsi="Times New Roman"/>
                <w:szCs w:val="24"/>
              </w:rPr>
              <w:t xml:space="preserve"> toplantı ve görüşmeler yapılacaktır.</w:t>
            </w:r>
          </w:p>
        </w:tc>
        <w:tc>
          <w:tcPr>
            <w:tcW w:w="1161" w:type="pct"/>
            <w:shd w:val="clear" w:color="auto" w:fill="auto"/>
            <w:vAlign w:val="center"/>
          </w:tcPr>
          <w:p w:rsidR="002B6FDB" w:rsidRPr="00F50309" w:rsidRDefault="00A07F33" w:rsidP="002B6FDB">
            <w:pPr>
              <w:spacing w:after="0" w:line="240" w:lineRule="auto"/>
              <w:jc w:val="both"/>
              <w:rPr>
                <w:rFonts w:ascii="Times New Roman" w:hAnsi="Times New Roman"/>
                <w:color w:val="000000"/>
                <w:szCs w:val="24"/>
              </w:rPr>
            </w:pPr>
            <w:r w:rsidRPr="00F50309">
              <w:rPr>
                <w:rFonts w:ascii="Times New Roman" w:hAnsi="Times New Roman"/>
                <w:color w:val="000000"/>
                <w:szCs w:val="24"/>
              </w:rPr>
              <w:t>Rehberlik Servisi</w:t>
            </w:r>
          </w:p>
        </w:tc>
        <w:tc>
          <w:tcPr>
            <w:tcW w:w="1162" w:type="pct"/>
            <w:shd w:val="clear" w:color="auto" w:fill="auto"/>
            <w:vAlign w:val="center"/>
          </w:tcPr>
          <w:p w:rsidR="002B6FDB" w:rsidRPr="00F50309" w:rsidRDefault="00A07F33" w:rsidP="002B6FDB">
            <w:pPr>
              <w:spacing w:after="0" w:line="240" w:lineRule="auto"/>
              <w:jc w:val="both"/>
              <w:rPr>
                <w:rFonts w:ascii="Times New Roman" w:hAnsi="Times New Roman"/>
                <w:color w:val="000000"/>
                <w:szCs w:val="24"/>
              </w:rPr>
            </w:pPr>
            <w:r w:rsidRPr="00F50309">
              <w:rPr>
                <w:rFonts w:ascii="Times New Roman" w:hAnsi="Times New Roman"/>
                <w:color w:val="000000"/>
                <w:szCs w:val="24"/>
              </w:rPr>
              <w:t>Her ayın son haftası</w:t>
            </w:r>
          </w:p>
        </w:tc>
      </w:tr>
      <w:tr w:rsidR="008432A0" w:rsidRPr="00F50309" w:rsidTr="008432A0">
        <w:trPr>
          <w:trHeight w:val="567"/>
        </w:trPr>
        <w:tc>
          <w:tcPr>
            <w:tcW w:w="353" w:type="pct"/>
            <w:shd w:val="clear" w:color="auto" w:fill="auto"/>
            <w:noWrap/>
            <w:vAlign w:val="center"/>
          </w:tcPr>
          <w:p w:rsidR="008432A0" w:rsidRPr="00A35E0E" w:rsidRDefault="008432A0" w:rsidP="008432A0">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1.1.5</w:t>
            </w:r>
          </w:p>
        </w:tc>
        <w:tc>
          <w:tcPr>
            <w:tcW w:w="2324" w:type="pct"/>
            <w:shd w:val="clear" w:color="auto" w:fill="auto"/>
            <w:vAlign w:val="center"/>
          </w:tcPr>
          <w:p w:rsidR="008432A0" w:rsidRPr="00F50309" w:rsidRDefault="008432A0" w:rsidP="00235046">
            <w:pPr>
              <w:spacing w:after="0" w:line="240" w:lineRule="auto"/>
              <w:jc w:val="both"/>
              <w:rPr>
                <w:rFonts w:ascii="Times New Roman" w:hAnsi="Times New Roman"/>
                <w:szCs w:val="24"/>
              </w:rPr>
            </w:pPr>
            <w:r w:rsidRPr="00F50309">
              <w:rPr>
                <w:rFonts w:ascii="Times New Roman" w:hAnsi="Times New Roman"/>
                <w:szCs w:val="24"/>
              </w:rPr>
              <w:t>Kütüphane kullanımına yönelik planlama yap</w:t>
            </w:r>
            <w:r w:rsidR="00235046">
              <w:rPr>
                <w:rFonts w:ascii="Times New Roman" w:hAnsi="Times New Roman"/>
                <w:szCs w:val="24"/>
              </w:rPr>
              <w:t>ılacakatır</w:t>
            </w:r>
          </w:p>
        </w:tc>
        <w:tc>
          <w:tcPr>
            <w:tcW w:w="1161" w:type="pct"/>
            <w:shd w:val="clear" w:color="auto" w:fill="auto"/>
            <w:vAlign w:val="center"/>
          </w:tcPr>
          <w:p w:rsidR="008432A0" w:rsidRPr="00F50309" w:rsidRDefault="008432A0" w:rsidP="002B6FDB">
            <w:pPr>
              <w:spacing w:after="0" w:line="240" w:lineRule="auto"/>
              <w:jc w:val="both"/>
              <w:rPr>
                <w:rFonts w:ascii="Times New Roman" w:hAnsi="Times New Roman"/>
                <w:color w:val="000000"/>
                <w:szCs w:val="24"/>
              </w:rPr>
            </w:pPr>
            <w:r w:rsidRPr="00F50309">
              <w:rPr>
                <w:rFonts w:ascii="Times New Roman" w:hAnsi="Times New Roman"/>
                <w:color w:val="000000"/>
                <w:szCs w:val="24"/>
              </w:rPr>
              <w:t>Okul İdaresi</w:t>
            </w:r>
          </w:p>
        </w:tc>
        <w:tc>
          <w:tcPr>
            <w:tcW w:w="1162" w:type="pct"/>
            <w:shd w:val="clear" w:color="auto" w:fill="auto"/>
            <w:vAlign w:val="center"/>
          </w:tcPr>
          <w:p w:rsidR="008432A0" w:rsidRPr="00F50309" w:rsidRDefault="008432A0" w:rsidP="008432A0">
            <w:pPr>
              <w:spacing w:after="0" w:line="240" w:lineRule="auto"/>
              <w:jc w:val="both"/>
              <w:rPr>
                <w:rFonts w:ascii="Times New Roman" w:hAnsi="Times New Roman"/>
                <w:color w:val="000000"/>
                <w:szCs w:val="24"/>
              </w:rPr>
            </w:pPr>
            <w:r w:rsidRPr="00F50309">
              <w:rPr>
                <w:rFonts w:ascii="Times New Roman" w:hAnsi="Times New Roman"/>
                <w:color w:val="000000"/>
                <w:szCs w:val="24"/>
              </w:rPr>
              <w:t>Her yıl Eylül ayı içerisinde</w:t>
            </w:r>
          </w:p>
        </w:tc>
      </w:tr>
      <w:tr w:rsidR="006F1CE6" w:rsidRPr="00F50309" w:rsidTr="008432A0">
        <w:trPr>
          <w:trHeight w:val="567"/>
        </w:trPr>
        <w:tc>
          <w:tcPr>
            <w:tcW w:w="353" w:type="pct"/>
            <w:shd w:val="clear" w:color="auto" w:fill="auto"/>
            <w:noWrap/>
            <w:vAlign w:val="center"/>
          </w:tcPr>
          <w:p w:rsidR="006F1CE6" w:rsidRPr="00A35E0E" w:rsidRDefault="006F1CE6" w:rsidP="008432A0">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1.1.6</w:t>
            </w:r>
          </w:p>
        </w:tc>
        <w:tc>
          <w:tcPr>
            <w:tcW w:w="2324" w:type="pct"/>
            <w:shd w:val="clear" w:color="auto" w:fill="auto"/>
            <w:vAlign w:val="center"/>
          </w:tcPr>
          <w:p w:rsidR="006F1CE6" w:rsidRPr="00F50309" w:rsidRDefault="006F1CE6" w:rsidP="00235046">
            <w:pPr>
              <w:spacing w:after="0" w:line="240" w:lineRule="auto"/>
              <w:jc w:val="both"/>
              <w:rPr>
                <w:rFonts w:ascii="Times New Roman" w:hAnsi="Times New Roman"/>
                <w:szCs w:val="24"/>
              </w:rPr>
            </w:pPr>
            <w:r w:rsidRPr="00F50309">
              <w:rPr>
                <w:rFonts w:ascii="Times New Roman" w:hAnsi="Times New Roman"/>
                <w:szCs w:val="24"/>
              </w:rPr>
              <w:t xml:space="preserve">Türkçe </w:t>
            </w:r>
            <w:r w:rsidR="00235046">
              <w:rPr>
                <w:rFonts w:ascii="Times New Roman" w:hAnsi="Times New Roman"/>
                <w:szCs w:val="24"/>
              </w:rPr>
              <w:t>Öğretimi Dersi için materyal sağlanacaktır.</w:t>
            </w:r>
          </w:p>
        </w:tc>
        <w:tc>
          <w:tcPr>
            <w:tcW w:w="1161" w:type="pct"/>
            <w:shd w:val="clear" w:color="auto" w:fill="auto"/>
            <w:vAlign w:val="center"/>
          </w:tcPr>
          <w:p w:rsidR="006F1CE6" w:rsidRPr="00F50309" w:rsidRDefault="006F1CE6" w:rsidP="002B6FDB">
            <w:pPr>
              <w:spacing w:after="0" w:line="240" w:lineRule="auto"/>
              <w:jc w:val="both"/>
              <w:rPr>
                <w:rFonts w:ascii="Times New Roman" w:hAnsi="Times New Roman"/>
                <w:color w:val="000000"/>
                <w:szCs w:val="24"/>
              </w:rPr>
            </w:pPr>
            <w:r w:rsidRPr="00F50309">
              <w:rPr>
                <w:rFonts w:ascii="Times New Roman" w:hAnsi="Times New Roman"/>
                <w:color w:val="000000"/>
                <w:szCs w:val="24"/>
              </w:rPr>
              <w:t>Okul İdaresi</w:t>
            </w:r>
          </w:p>
        </w:tc>
        <w:tc>
          <w:tcPr>
            <w:tcW w:w="1162" w:type="pct"/>
            <w:shd w:val="clear" w:color="auto" w:fill="auto"/>
            <w:vAlign w:val="center"/>
          </w:tcPr>
          <w:p w:rsidR="006F1CE6" w:rsidRPr="00F50309" w:rsidRDefault="006F1CE6" w:rsidP="008432A0">
            <w:pPr>
              <w:spacing w:after="0" w:line="240" w:lineRule="auto"/>
              <w:jc w:val="both"/>
              <w:rPr>
                <w:rFonts w:ascii="Times New Roman" w:hAnsi="Times New Roman"/>
                <w:color w:val="000000"/>
                <w:szCs w:val="24"/>
              </w:rPr>
            </w:pPr>
            <w:r w:rsidRPr="00F50309">
              <w:rPr>
                <w:rFonts w:ascii="Times New Roman" w:hAnsi="Times New Roman"/>
                <w:color w:val="000000"/>
                <w:szCs w:val="24"/>
              </w:rPr>
              <w:t>Eğitim öğretim süresince</w:t>
            </w:r>
          </w:p>
        </w:tc>
      </w:tr>
    </w:tbl>
    <w:p w:rsidR="00C341EB" w:rsidRPr="00F50309" w:rsidRDefault="00C341EB" w:rsidP="002B6FDB">
      <w:pPr>
        <w:rPr>
          <w:rFonts w:ascii="Times New Roman" w:hAnsi="Times New Roman"/>
          <w:szCs w:val="24"/>
        </w:rPr>
      </w:pPr>
      <w:bookmarkStart w:id="48" w:name="_Toc529519464"/>
    </w:p>
    <w:p w:rsidR="006D099F" w:rsidRPr="00F50309" w:rsidRDefault="006D099F" w:rsidP="002B6FDB">
      <w:pPr>
        <w:rPr>
          <w:rFonts w:ascii="Times New Roman" w:hAnsi="Times New Roman"/>
          <w:szCs w:val="24"/>
        </w:rPr>
      </w:pPr>
    </w:p>
    <w:p w:rsidR="0019265F" w:rsidRPr="00F50309" w:rsidRDefault="0019265F" w:rsidP="002B6FDB">
      <w:pPr>
        <w:rPr>
          <w:rFonts w:ascii="Times New Roman" w:hAnsi="Times New Roman"/>
          <w:szCs w:val="24"/>
        </w:rPr>
      </w:pPr>
    </w:p>
    <w:p w:rsidR="0019265F" w:rsidRPr="00F50309" w:rsidRDefault="0019265F" w:rsidP="002B6FDB">
      <w:pPr>
        <w:rPr>
          <w:rFonts w:ascii="Times New Roman" w:hAnsi="Times New Roman"/>
          <w:szCs w:val="24"/>
        </w:rPr>
      </w:pPr>
    </w:p>
    <w:p w:rsidR="00DF35C9" w:rsidRPr="00A35E0E" w:rsidRDefault="003072A7" w:rsidP="002B6FDB">
      <w:pPr>
        <w:pStyle w:val="Balk2"/>
        <w:rPr>
          <w:rFonts w:ascii="Times New Roman" w:hAnsi="Times New Roman"/>
          <w:color w:val="548DD4" w:themeColor="text2" w:themeTint="99"/>
          <w:sz w:val="24"/>
          <w:szCs w:val="24"/>
        </w:rPr>
      </w:pPr>
      <w:bookmarkStart w:id="49" w:name="_Toc531097545"/>
      <w:r w:rsidRPr="00A35E0E">
        <w:rPr>
          <w:rFonts w:ascii="Times New Roman" w:hAnsi="Times New Roman"/>
          <w:color w:val="548DD4" w:themeColor="text2" w:themeTint="99"/>
          <w:sz w:val="24"/>
          <w:szCs w:val="24"/>
        </w:rPr>
        <w:lastRenderedPageBreak/>
        <w:t xml:space="preserve">TEMA </w:t>
      </w:r>
      <w:r w:rsidR="00782D62" w:rsidRPr="00A35E0E">
        <w:rPr>
          <w:rFonts w:ascii="Times New Roman" w:hAnsi="Times New Roman"/>
          <w:color w:val="548DD4" w:themeColor="text2" w:themeTint="99"/>
          <w:sz w:val="24"/>
          <w:szCs w:val="24"/>
        </w:rPr>
        <w:t>II: EĞİTİM</w:t>
      </w:r>
      <w:r w:rsidRPr="00A35E0E">
        <w:rPr>
          <w:rFonts w:ascii="Times New Roman" w:hAnsi="Times New Roman"/>
          <w:color w:val="548DD4" w:themeColor="text2" w:themeTint="99"/>
          <w:sz w:val="24"/>
          <w:szCs w:val="24"/>
        </w:rPr>
        <w:t xml:space="preserve"> VE ÖĞRETİMDE K</w:t>
      </w:r>
      <w:r w:rsidR="006C0ADF" w:rsidRPr="00A35E0E">
        <w:rPr>
          <w:rFonts w:ascii="Times New Roman" w:hAnsi="Times New Roman"/>
          <w:color w:val="548DD4" w:themeColor="text2" w:themeTint="99"/>
          <w:sz w:val="24"/>
          <w:szCs w:val="24"/>
        </w:rPr>
        <w:t>A</w:t>
      </w:r>
      <w:r w:rsidRPr="00A35E0E">
        <w:rPr>
          <w:rFonts w:ascii="Times New Roman" w:hAnsi="Times New Roman"/>
          <w:color w:val="548DD4" w:themeColor="text2" w:themeTint="99"/>
          <w:sz w:val="24"/>
          <w:szCs w:val="24"/>
        </w:rPr>
        <w:t>LİTENİN ARTIRILMASI</w:t>
      </w:r>
      <w:bookmarkEnd w:id="48"/>
      <w:bookmarkEnd w:id="49"/>
    </w:p>
    <w:p w:rsidR="00FF6E54" w:rsidRPr="00F50309" w:rsidRDefault="00756936" w:rsidP="00756936">
      <w:pPr>
        <w:ind w:firstLine="708"/>
        <w:jc w:val="both"/>
        <w:rPr>
          <w:rFonts w:ascii="Times New Roman" w:hAnsi="Times New Roman"/>
          <w:szCs w:val="24"/>
        </w:rPr>
      </w:pPr>
      <w:r w:rsidRPr="00F50309">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8C2833" w:rsidRPr="00F50309" w:rsidRDefault="00756936" w:rsidP="00DA2558">
      <w:pPr>
        <w:ind w:firstLine="708"/>
        <w:jc w:val="both"/>
        <w:rPr>
          <w:rFonts w:ascii="Times New Roman" w:hAnsi="Times New Roman"/>
          <w:szCs w:val="24"/>
        </w:rPr>
      </w:pPr>
      <w:r w:rsidRPr="00F50309">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A35E0E" w:rsidRDefault="00756936" w:rsidP="00756936">
      <w:pPr>
        <w:pStyle w:val="Balk3"/>
        <w:rPr>
          <w:rFonts w:ascii="Times New Roman" w:hAnsi="Times New Roman"/>
          <w:i/>
          <w:color w:val="548DD4" w:themeColor="text2" w:themeTint="99"/>
          <w:sz w:val="24"/>
          <w:szCs w:val="24"/>
        </w:rPr>
      </w:pPr>
      <w:r w:rsidRPr="00A35E0E">
        <w:rPr>
          <w:rFonts w:ascii="Times New Roman" w:hAnsi="Times New Roman"/>
          <w:i/>
          <w:color w:val="548DD4" w:themeColor="text2" w:themeTint="99"/>
          <w:sz w:val="24"/>
          <w:szCs w:val="24"/>
        </w:rPr>
        <w:t xml:space="preserve">Stratejik Amaç 2: </w:t>
      </w:r>
    </w:p>
    <w:p w:rsidR="00A219FD" w:rsidRPr="00F50309" w:rsidRDefault="004104E8" w:rsidP="001A4D88">
      <w:pPr>
        <w:pStyle w:val="Balk3"/>
        <w:ind w:firstLine="708"/>
        <w:rPr>
          <w:rFonts w:ascii="Times New Roman" w:eastAsia="Times New Roman" w:hAnsi="Times New Roman"/>
          <w:color w:val="000000"/>
          <w:sz w:val="24"/>
          <w:szCs w:val="24"/>
        </w:rPr>
      </w:pPr>
      <w:r w:rsidRPr="00F50309">
        <w:rPr>
          <w:rFonts w:ascii="Times New Roman" w:eastAsia="Times New Roman" w:hAnsi="Times New Roman"/>
          <w:color w:val="000000"/>
          <w:sz w:val="24"/>
          <w:szCs w:val="24"/>
        </w:rPr>
        <w:t>Öğrencilerin düzenlenen etkinliklerle beraber, iletişime ve öğrenmeye açık, özgüvenlerini, akademik başarılarının ve eğitimin kalitesinin artmasını sağlamak</w:t>
      </w:r>
    </w:p>
    <w:p w:rsidR="001A4D88" w:rsidRPr="00A35E0E" w:rsidRDefault="00756936" w:rsidP="00A219FD">
      <w:pPr>
        <w:pStyle w:val="Balk3"/>
        <w:rPr>
          <w:rFonts w:ascii="Times New Roman" w:hAnsi="Times New Roman"/>
          <w:color w:val="548DD4" w:themeColor="text2" w:themeTint="99"/>
          <w:sz w:val="24"/>
          <w:szCs w:val="24"/>
        </w:rPr>
      </w:pPr>
      <w:r w:rsidRPr="00A35E0E">
        <w:rPr>
          <w:rStyle w:val="Balk4Char"/>
          <w:rFonts w:ascii="Times New Roman" w:hAnsi="Times New Roman"/>
          <w:color w:val="548DD4" w:themeColor="text2" w:themeTint="99"/>
          <w:sz w:val="24"/>
          <w:szCs w:val="24"/>
        </w:rPr>
        <w:t xml:space="preserve">Stratejik Hedef </w:t>
      </w:r>
      <w:r w:rsidR="008D4E73" w:rsidRPr="00A35E0E">
        <w:rPr>
          <w:rStyle w:val="Balk4Char"/>
          <w:rFonts w:ascii="Times New Roman" w:hAnsi="Times New Roman"/>
          <w:color w:val="548DD4" w:themeColor="text2" w:themeTint="99"/>
          <w:sz w:val="24"/>
          <w:szCs w:val="24"/>
        </w:rPr>
        <w:t>2</w:t>
      </w:r>
      <w:r w:rsidRPr="00A35E0E">
        <w:rPr>
          <w:rStyle w:val="Balk4Char"/>
          <w:rFonts w:ascii="Times New Roman" w:hAnsi="Times New Roman"/>
          <w:color w:val="548DD4" w:themeColor="text2" w:themeTint="99"/>
          <w:sz w:val="24"/>
          <w:szCs w:val="24"/>
        </w:rPr>
        <w:t>.1.</w:t>
      </w:r>
    </w:p>
    <w:p w:rsidR="00A219FD" w:rsidRPr="00F50309" w:rsidRDefault="004104E8" w:rsidP="001A4D88">
      <w:pPr>
        <w:pStyle w:val="Balk3"/>
        <w:ind w:firstLine="708"/>
        <w:rPr>
          <w:rFonts w:ascii="Times New Roman" w:hAnsi="Times New Roman"/>
          <w:sz w:val="24"/>
          <w:szCs w:val="24"/>
        </w:rPr>
      </w:pPr>
      <w:r w:rsidRPr="00F50309">
        <w:rPr>
          <w:rFonts w:ascii="Times New Roman" w:hAnsi="Times New Roman"/>
          <w:sz w:val="24"/>
          <w:szCs w:val="24"/>
        </w:rPr>
        <w:t>Öğrencilere yönelik düzenlenen seminerlerle eğitim kalitesi ve akademik başarı oranının artması sağlanacak</w:t>
      </w:r>
    </w:p>
    <w:p w:rsidR="00756936" w:rsidRPr="00A35E0E" w:rsidRDefault="00756936" w:rsidP="00A219FD">
      <w:pPr>
        <w:pStyle w:val="Balk3"/>
        <w:rPr>
          <w:rFonts w:ascii="Times New Roman" w:hAnsi="Times New Roman"/>
          <w:b/>
          <w:i/>
          <w:color w:val="548DD4" w:themeColor="text2" w:themeTint="99"/>
          <w:sz w:val="24"/>
          <w:szCs w:val="24"/>
        </w:rPr>
      </w:pPr>
      <w:r w:rsidRPr="00A35E0E">
        <w:rPr>
          <w:rFonts w:ascii="Times New Roman" w:hAnsi="Times New Roman"/>
          <w:b/>
          <w:i/>
          <w:color w:val="548DD4" w:themeColor="text2" w:themeTint="99"/>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73"/>
        <w:gridCol w:w="1247"/>
        <w:gridCol w:w="802"/>
        <w:gridCol w:w="1041"/>
        <w:gridCol w:w="1007"/>
        <w:gridCol w:w="1092"/>
        <w:gridCol w:w="1005"/>
        <w:gridCol w:w="15"/>
      </w:tblGrid>
      <w:tr w:rsidR="00A219FD" w:rsidRPr="00F50309" w:rsidTr="00975B9E">
        <w:trPr>
          <w:trHeight w:val="421"/>
        </w:trPr>
        <w:tc>
          <w:tcPr>
            <w:tcW w:w="1526" w:type="dxa"/>
            <w:vMerge w:val="restart"/>
            <w:shd w:val="clear" w:color="auto" w:fill="auto"/>
            <w:noWrap/>
            <w:vAlign w:val="center"/>
            <w:hideMark/>
          </w:tcPr>
          <w:p w:rsidR="00A219FD" w:rsidRPr="00F50309" w:rsidRDefault="00A219FD" w:rsidP="005A6D78">
            <w:pPr>
              <w:spacing w:after="0" w:line="240" w:lineRule="auto"/>
              <w:ind w:right="34"/>
              <w:rPr>
                <w:rFonts w:ascii="Times New Roman" w:hAnsi="Times New Roman"/>
                <w:b/>
                <w:bCs/>
                <w:color w:val="000000"/>
                <w:szCs w:val="24"/>
              </w:rPr>
            </w:pPr>
            <w:r w:rsidRPr="00F50309">
              <w:rPr>
                <w:rFonts w:ascii="Times New Roman" w:hAnsi="Times New Roman"/>
                <w:b/>
                <w:bCs/>
                <w:color w:val="000000"/>
                <w:szCs w:val="24"/>
              </w:rPr>
              <w:t>No</w:t>
            </w:r>
          </w:p>
        </w:tc>
        <w:tc>
          <w:tcPr>
            <w:tcW w:w="5273" w:type="dxa"/>
            <w:vMerge w:val="restart"/>
            <w:shd w:val="clear" w:color="auto" w:fill="auto"/>
            <w:vAlign w:val="center"/>
            <w:hideMark/>
          </w:tcPr>
          <w:p w:rsidR="00A219FD" w:rsidRPr="00F50309" w:rsidRDefault="00A219FD" w:rsidP="005A6D78">
            <w:pPr>
              <w:spacing w:after="0" w:line="240" w:lineRule="auto"/>
              <w:ind w:right="709"/>
              <w:rPr>
                <w:rFonts w:ascii="Times New Roman" w:hAnsi="Times New Roman"/>
                <w:b/>
                <w:bCs/>
                <w:color w:val="000000"/>
                <w:szCs w:val="24"/>
              </w:rPr>
            </w:pPr>
            <w:r w:rsidRPr="00F50309">
              <w:rPr>
                <w:rFonts w:ascii="Times New Roman" w:hAnsi="Times New Roman"/>
                <w:b/>
                <w:bCs/>
                <w:color w:val="000000"/>
                <w:szCs w:val="24"/>
              </w:rPr>
              <w:t>PERFORMANS</w:t>
            </w:r>
          </w:p>
          <w:p w:rsidR="00A219FD" w:rsidRPr="00F50309" w:rsidRDefault="00A219FD" w:rsidP="005A6D78">
            <w:pPr>
              <w:spacing w:after="0" w:line="240" w:lineRule="auto"/>
              <w:ind w:right="709"/>
              <w:rPr>
                <w:rFonts w:ascii="Times New Roman" w:hAnsi="Times New Roman"/>
                <w:b/>
                <w:bCs/>
                <w:color w:val="000000"/>
                <w:szCs w:val="24"/>
              </w:rPr>
            </w:pPr>
            <w:r w:rsidRPr="00F50309">
              <w:rPr>
                <w:rFonts w:ascii="Times New Roman" w:hAnsi="Times New Roman"/>
                <w:b/>
                <w:bCs/>
                <w:color w:val="000000"/>
                <w:szCs w:val="24"/>
              </w:rPr>
              <w:t>GÖSTERGESİ</w:t>
            </w:r>
          </w:p>
        </w:tc>
        <w:tc>
          <w:tcPr>
            <w:tcW w:w="1247" w:type="dxa"/>
            <w:shd w:val="clear" w:color="auto" w:fill="auto"/>
            <w:vAlign w:val="center"/>
          </w:tcPr>
          <w:p w:rsidR="00A219FD" w:rsidRPr="00F50309" w:rsidRDefault="00A219FD" w:rsidP="005A6D78">
            <w:pPr>
              <w:spacing w:after="0" w:line="240" w:lineRule="auto"/>
              <w:ind w:left="-19"/>
              <w:rPr>
                <w:rFonts w:ascii="Times New Roman" w:hAnsi="Times New Roman"/>
                <w:b/>
                <w:bCs/>
                <w:color w:val="000000"/>
                <w:szCs w:val="24"/>
              </w:rPr>
            </w:pPr>
            <w:r w:rsidRPr="00F50309">
              <w:rPr>
                <w:rFonts w:ascii="Times New Roman" w:hAnsi="Times New Roman"/>
                <w:b/>
                <w:bCs/>
                <w:color w:val="000000"/>
                <w:szCs w:val="24"/>
              </w:rPr>
              <w:t>Mevcut</w:t>
            </w:r>
          </w:p>
        </w:tc>
        <w:tc>
          <w:tcPr>
            <w:tcW w:w="4962" w:type="dxa"/>
            <w:gridSpan w:val="6"/>
            <w:shd w:val="clear" w:color="auto" w:fill="auto"/>
            <w:vAlign w:val="center"/>
          </w:tcPr>
          <w:p w:rsidR="00A219FD" w:rsidRPr="00F50309" w:rsidRDefault="00A219FD" w:rsidP="005A6D78">
            <w:pPr>
              <w:spacing w:after="0" w:line="240" w:lineRule="auto"/>
              <w:ind w:right="709"/>
              <w:rPr>
                <w:rFonts w:ascii="Times New Roman" w:hAnsi="Times New Roman"/>
                <w:b/>
                <w:bCs/>
                <w:color w:val="000000"/>
                <w:szCs w:val="24"/>
              </w:rPr>
            </w:pPr>
            <w:r w:rsidRPr="00F50309">
              <w:rPr>
                <w:rFonts w:ascii="Times New Roman" w:hAnsi="Times New Roman"/>
                <w:b/>
                <w:bCs/>
                <w:color w:val="000000"/>
                <w:szCs w:val="24"/>
              </w:rPr>
              <w:t>HEDEF</w:t>
            </w:r>
          </w:p>
        </w:tc>
      </w:tr>
      <w:tr w:rsidR="00A219FD" w:rsidRPr="00F50309" w:rsidTr="00975B9E">
        <w:trPr>
          <w:gridAfter w:val="1"/>
          <w:wAfter w:w="15" w:type="dxa"/>
          <w:trHeight w:val="309"/>
        </w:trPr>
        <w:tc>
          <w:tcPr>
            <w:tcW w:w="1526" w:type="dxa"/>
            <w:vMerge/>
            <w:shd w:val="clear" w:color="auto" w:fill="auto"/>
            <w:vAlign w:val="center"/>
            <w:hideMark/>
          </w:tcPr>
          <w:p w:rsidR="00A219FD" w:rsidRPr="00F50309" w:rsidRDefault="00A219FD" w:rsidP="005A6D78">
            <w:pPr>
              <w:spacing w:after="0" w:line="240" w:lineRule="auto"/>
              <w:ind w:right="34"/>
              <w:rPr>
                <w:rFonts w:ascii="Times New Roman" w:hAnsi="Times New Roman"/>
                <w:b/>
                <w:bCs/>
                <w:szCs w:val="24"/>
              </w:rPr>
            </w:pPr>
          </w:p>
        </w:tc>
        <w:tc>
          <w:tcPr>
            <w:tcW w:w="5273" w:type="dxa"/>
            <w:vMerge/>
            <w:shd w:val="clear" w:color="auto" w:fill="auto"/>
            <w:vAlign w:val="center"/>
            <w:hideMark/>
          </w:tcPr>
          <w:p w:rsidR="00A219FD" w:rsidRPr="00F50309" w:rsidRDefault="00A219FD" w:rsidP="005A6D78">
            <w:pPr>
              <w:spacing w:after="0" w:line="240" w:lineRule="auto"/>
              <w:ind w:right="709"/>
              <w:rPr>
                <w:rFonts w:ascii="Times New Roman" w:hAnsi="Times New Roman"/>
                <w:b/>
                <w:bCs/>
                <w:szCs w:val="24"/>
              </w:rPr>
            </w:pPr>
          </w:p>
        </w:tc>
        <w:tc>
          <w:tcPr>
            <w:tcW w:w="1247" w:type="dxa"/>
            <w:shd w:val="clear" w:color="auto" w:fill="auto"/>
            <w:noWrap/>
            <w:vAlign w:val="center"/>
            <w:hideMark/>
          </w:tcPr>
          <w:p w:rsidR="00A219FD" w:rsidRPr="00F50309" w:rsidRDefault="00A219FD" w:rsidP="005A6D78">
            <w:pPr>
              <w:spacing w:after="0" w:line="240" w:lineRule="auto"/>
              <w:ind w:left="-19"/>
              <w:rPr>
                <w:rFonts w:ascii="Times New Roman" w:hAnsi="Times New Roman"/>
                <w:b/>
                <w:bCs/>
                <w:szCs w:val="24"/>
              </w:rPr>
            </w:pPr>
            <w:r w:rsidRPr="00F50309">
              <w:rPr>
                <w:rFonts w:ascii="Times New Roman" w:hAnsi="Times New Roman"/>
                <w:b/>
                <w:bCs/>
                <w:szCs w:val="24"/>
              </w:rPr>
              <w:t>2018</w:t>
            </w:r>
          </w:p>
        </w:tc>
        <w:tc>
          <w:tcPr>
            <w:tcW w:w="802" w:type="dxa"/>
            <w:shd w:val="clear" w:color="auto" w:fill="auto"/>
            <w:noWrap/>
            <w:vAlign w:val="center"/>
            <w:hideMark/>
          </w:tcPr>
          <w:p w:rsidR="00A219FD" w:rsidRPr="00F50309" w:rsidRDefault="00A219FD" w:rsidP="005A6D78">
            <w:pPr>
              <w:spacing w:after="0" w:line="240" w:lineRule="auto"/>
              <w:ind w:right="-15"/>
              <w:rPr>
                <w:rFonts w:ascii="Times New Roman" w:hAnsi="Times New Roman"/>
                <w:b/>
                <w:bCs/>
                <w:szCs w:val="24"/>
              </w:rPr>
            </w:pPr>
            <w:r w:rsidRPr="00F50309">
              <w:rPr>
                <w:rFonts w:ascii="Times New Roman" w:hAnsi="Times New Roman"/>
                <w:b/>
                <w:bCs/>
                <w:szCs w:val="24"/>
              </w:rPr>
              <w:t>2019</w:t>
            </w:r>
          </w:p>
        </w:tc>
        <w:tc>
          <w:tcPr>
            <w:tcW w:w="1041" w:type="dxa"/>
            <w:vAlign w:val="center"/>
          </w:tcPr>
          <w:p w:rsidR="00A219FD" w:rsidRPr="00F50309" w:rsidRDefault="00A219FD" w:rsidP="005A6D78">
            <w:pPr>
              <w:spacing w:after="0" w:line="240" w:lineRule="auto"/>
              <w:ind w:right="34"/>
              <w:rPr>
                <w:rFonts w:ascii="Times New Roman" w:hAnsi="Times New Roman"/>
                <w:b/>
                <w:bCs/>
                <w:szCs w:val="24"/>
              </w:rPr>
            </w:pPr>
            <w:r w:rsidRPr="00F50309">
              <w:rPr>
                <w:rFonts w:ascii="Times New Roman" w:hAnsi="Times New Roman"/>
                <w:b/>
                <w:bCs/>
                <w:szCs w:val="24"/>
              </w:rPr>
              <w:t>2020</w:t>
            </w:r>
          </w:p>
        </w:tc>
        <w:tc>
          <w:tcPr>
            <w:tcW w:w="1007" w:type="dxa"/>
            <w:vAlign w:val="center"/>
          </w:tcPr>
          <w:p w:rsidR="00A219FD" w:rsidRPr="00F50309" w:rsidRDefault="00A219FD" w:rsidP="005A6D78">
            <w:pPr>
              <w:spacing w:after="0" w:line="240" w:lineRule="auto"/>
              <w:rPr>
                <w:rFonts w:ascii="Times New Roman" w:hAnsi="Times New Roman"/>
                <w:b/>
                <w:bCs/>
                <w:szCs w:val="24"/>
              </w:rPr>
            </w:pPr>
            <w:r w:rsidRPr="00F50309">
              <w:rPr>
                <w:rFonts w:ascii="Times New Roman" w:hAnsi="Times New Roman"/>
                <w:b/>
                <w:bCs/>
                <w:szCs w:val="24"/>
              </w:rPr>
              <w:t>2021</w:t>
            </w:r>
          </w:p>
        </w:tc>
        <w:tc>
          <w:tcPr>
            <w:tcW w:w="1092" w:type="dxa"/>
            <w:vAlign w:val="center"/>
          </w:tcPr>
          <w:p w:rsidR="00A219FD" w:rsidRPr="00F50309" w:rsidRDefault="00A219FD" w:rsidP="005A6D78">
            <w:pPr>
              <w:spacing w:after="0" w:line="240" w:lineRule="auto"/>
              <w:rPr>
                <w:rFonts w:ascii="Times New Roman" w:hAnsi="Times New Roman"/>
                <w:b/>
                <w:bCs/>
                <w:szCs w:val="24"/>
              </w:rPr>
            </w:pPr>
            <w:r w:rsidRPr="00F50309">
              <w:rPr>
                <w:rFonts w:ascii="Times New Roman" w:hAnsi="Times New Roman"/>
                <w:b/>
                <w:bCs/>
                <w:szCs w:val="24"/>
              </w:rPr>
              <w:t>2022</w:t>
            </w:r>
          </w:p>
        </w:tc>
        <w:tc>
          <w:tcPr>
            <w:tcW w:w="1005" w:type="dxa"/>
            <w:vAlign w:val="center"/>
          </w:tcPr>
          <w:p w:rsidR="00A219FD" w:rsidRPr="00F50309" w:rsidRDefault="00A219FD" w:rsidP="005A6D78">
            <w:pPr>
              <w:spacing w:after="0" w:line="240" w:lineRule="auto"/>
              <w:ind w:right="19"/>
              <w:rPr>
                <w:rFonts w:ascii="Times New Roman" w:hAnsi="Times New Roman"/>
                <w:b/>
                <w:bCs/>
                <w:szCs w:val="24"/>
              </w:rPr>
            </w:pPr>
            <w:r w:rsidRPr="00F50309">
              <w:rPr>
                <w:rFonts w:ascii="Times New Roman" w:hAnsi="Times New Roman"/>
                <w:b/>
                <w:bCs/>
                <w:szCs w:val="24"/>
              </w:rPr>
              <w:t>2023</w:t>
            </w:r>
          </w:p>
        </w:tc>
      </w:tr>
      <w:tr w:rsidR="00A219FD" w:rsidRPr="00F50309" w:rsidTr="00975B9E">
        <w:trPr>
          <w:gridAfter w:val="1"/>
          <w:wAfter w:w="15" w:type="dxa"/>
          <w:trHeight w:val="549"/>
        </w:trPr>
        <w:tc>
          <w:tcPr>
            <w:tcW w:w="1526" w:type="dxa"/>
            <w:shd w:val="clear" w:color="auto" w:fill="auto"/>
            <w:vAlign w:val="center"/>
          </w:tcPr>
          <w:p w:rsidR="00A219FD" w:rsidRPr="00A35E0E" w:rsidRDefault="00A219FD" w:rsidP="00975B9E">
            <w:pPr>
              <w:ind w:right="34"/>
              <w:rPr>
                <w:rFonts w:ascii="Times New Roman" w:hAnsi="Times New Roman"/>
                <w:i/>
                <w:color w:val="548DD4" w:themeColor="text2" w:themeTint="99"/>
                <w:szCs w:val="24"/>
              </w:rPr>
            </w:pPr>
            <w:r w:rsidRPr="00A35E0E">
              <w:rPr>
                <w:rFonts w:ascii="Times New Roman" w:hAnsi="Times New Roman"/>
                <w:b/>
                <w:bCs/>
                <w:i/>
                <w:color w:val="548DD4" w:themeColor="text2" w:themeTint="99"/>
                <w:szCs w:val="24"/>
              </w:rPr>
              <w:t>PG.2.1.</w:t>
            </w:r>
            <w:r w:rsidR="00975B9E" w:rsidRPr="00A35E0E">
              <w:rPr>
                <w:rFonts w:ascii="Times New Roman" w:hAnsi="Times New Roman"/>
                <w:b/>
                <w:bCs/>
                <w:i/>
                <w:color w:val="548DD4" w:themeColor="text2" w:themeTint="99"/>
                <w:szCs w:val="24"/>
              </w:rPr>
              <w:t>a.</w:t>
            </w:r>
          </w:p>
        </w:tc>
        <w:tc>
          <w:tcPr>
            <w:tcW w:w="5273" w:type="dxa"/>
            <w:shd w:val="clear" w:color="auto" w:fill="auto"/>
            <w:vAlign w:val="center"/>
          </w:tcPr>
          <w:p w:rsidR="00A219FD" w:rsidRPr="00F50309" w:rsidRDefault="00975B9E" w:rsidP="005A6D78">
            <w:pPr>
              <w:spacing w:after="0" w:line="240" w:lineRule="auto"/>
              <w:rPr>
                <w:rFonts w:ascii="Times New Roman" w:hAnsi="Times New Roman"/>
                <w:szCs w:val="24"/>
              </w:rPr>
            </w:pPr>
            <w:r w:rsidRPr="00F50309">
              <w:rPr>
                <w:rFonts w:ascii="Times New Roman" w:hAnsi="Times New Roman"/>
                <w:szCs w:val="24"/>
              </w:rPr>
              <w:t>Kazanım Değerlendirme Sınavı Sayısı</w:t>
            </w:r>
          </w:p>
        </w:tc>
        <w:tc>
          <w:tcPr>
            <w:tcW w:w="1247" w:type="dxa"/>
            <w:shd w:val="clear" w:color="auto" w:fill="auto"/>
            <w:noWrap/>
            <w:vAlign w:val="center"/>
          </w:tcPr>
          <w:p w:rsidR="00A219FD" w:rsidRPr="00F50309" w:rsidRDefault="00975B9E" w:rsidP="005A6D78">
            <w:pPr>
              <w:spacing w:after="0" w:line="240" w:lineRule="auto"/>
              <w:ind w:left="-19"/>
              <w:jc w:val="center"/>
              <w:rPr>
                <w:rFonts w:ascii="Times New Roman" w:hAnsi="Times New Roman"/>
                <w:szCs w:val="24"/>
              </w:rPr>
            </w:pPr>
            <w:r w:rsidRPr="00F50309">
              <w:rPr>
                <w:rFonts w:ascii="Times New Roman" w:hAnsi="Times New Roman"/>
                <w:szCs w:val="24"/>
              </w:rPr>
              <w:t>1</w:t>
            </w:r>
          </w:p>
        </w:tc>
        <w:tc>
          <w:tcPr>
            <w:tcW w:w="802" w:type="dxa"/>
            <w:shd w:val="clear" w:color="auto" w:fill="auto"/>
            <w:noWrap/>
            <w:vAlign w:val="center"/>
          </w:tcPr>
          <w:p w:rsidR="00A219FD" w:rsidRPr="00F50309" w:rsidRDefault="00975B9E" w:rsidP="001762C7">
            <w:pPr>
              <w:spacing w:after="0" w:line="240" w:lineRule="auto"/>
              <w:ind w:right="-15"/>
              <w:jc w:val="center"/>
              <w:rPr>
                <w:rFonts w:ascii="Times New Roman" w:hAnsi="Times New Roman"/>
                <w:szCs w:val="24"/>
              </w:rPr>
            </w:pPr>
            <w:r w:rsidRPr="00F50309">
              <w:rPr>
                <w:rFonts w:ascii="Times New Roman" w:hAnsi="Times New Roman"/>
                <w:szCs w:val="24"/>
              </w:rPr>
              <w:t>2</w:t>
            </w:r>
          </w:p>
        </w:tc>
        <w:tc>
          <w:tcPr>
            <w:tcW w:w="1041" w:type="dxa"/>
            <w:vAlign w:val="center"/>
          </w:tcPr>
          <w:p w:rsidR="00A219FD" w:rsidRPr="00F50309" w:rsidRDefault="00975B9E" w:rsidP="001762C7">
            <w:pPr>
              <w:spacing w:after="0" w:line="240" w:lineRule="auto"/>
              <w:ind w:right="34"/>
              <w:jc w:val="center"/>
              <w:rPr>
                <w:rFonts w:ascii="Times New Roman" w:hAnsi="Times New Roman"/>
                <w:szCs w:val="24"/>
              </w:rPr>
            </w:pPr>
            <w:r w:rsidRPr="00F50309">
              <w:rPr>
                <w:rFonts w:ascii="Times New Roman" w:hAnsi="Times New Roman"/>
                <w:szCs w:val="24"/>
              </w:rPr>
              <w:t>4</w:t>
            </w:r>
          </w:p>
        </w:tc>
        <w:tc>
          <w:tcPr>
            <w:tcW w:w="1007" w:type="dxa"/>
            <w:vAlign w:val="center"/>
          </w:tcPr>
          <w:p w:rsidR="00A219FD" w:rsidRPr="00F50309" w:rsidRDefault="00975B9E" w:rsidP="005A6D78">
            <w:pPr>
              <w:spacing w:after="0" w:line="240" w:lineRule="auto"/>
              <w:jc w:val="center"/>
              <w:rPr>
                <w:rFonts w:ascii="Times New Roman" w:hAnsi="Times New Roman"/>
                <w:szCs w:val="24"/>
              </w:rPr>
            </w:pPr>
            <w:r w:rsidRPr="00F50309">
              <w:rPr>
                <w:rFonts w:ascii="Times New Roman" w:hAnsi="Times New Roman"/>
                <w:szCs w:val="24"/>
              </w:rPr>
              <w:t>4</w:t>
            </w:r>
          </w:p>
        </w:tc>
        <w:tc>
          <w:tcPr>
            <w:tcW w:w="1092" w:type="dxa"/>
            <w:vAlign w:val="center"/>
          </w:tcPr>
          <w:p w:rsidR="00A219FD" w:rsidRPr="00F50309" w:rsidRDefault="00975B9E" w:rsidP="005A6D78">
            <w:pPr>
              <w:spacing w:after="0" w:line="240" w:lineRule="auto"/>
              <w:jc w:val="center"/>
              <w:rPr>
                <w:rFonts w:ascii="Times New Roman" w:hAnsi="Times New Roman"/>
                <w:szCs w:val="24"/>
              </w:rPr>
            </w:pPr>
            <w:r w:rsidRPr="00F50309">
              <w:rPr>
                <w:rFonts w:ascii="Times New Roman" w:hAnsi="Times New Roman"/>
                <w:szCs w:val="24"/>
              </w:rPr>
              <w:t>4</w:t>
            </w:r>
          </w:p>
        </w:tc>
        <w:tc>
          <w:tcPr>
            <w:tcW w:w="1005" w:type="dxa"/>
            <w:vAlign w:val="center"/>
          </w:tcPr>
          <w:p w:rsidR="00A219FD" w:rsidRPr="00F50309" w:rsidRDefault="00975B9E" w:rsidP="004104E8">
            <w:pPr>
              <w:spacing w:after="0" w:line="240" w:lineRule="auto"/>
              <w:ind w:right="19"/>
              <w:rPr>
                <w:rFonts w:ascii="Times New Roman" w:hAnsi="Times New Roman"/>
                <w:szCs w:val="24"/>
              </w:rPr>
            </w:pPr>
            <w:r w:rsidRPr="00F50309">
              <w:rPr>
                <w:rFonts w:ascii="Times New Roman" w:hAnsi="Times New Roman"/>
                <w:szCs w:val="24"/>
              </w:rPr>
              <w:t>4</w:t>
            </w:r>
          </w:p>
        </w:tc>
      </w:tr>
      <w:tr w:rsidR="00A219FD" w:rsidRPr="00F50309" w:rsidTr="00975B9E">
        <w:trPr>
          <w:gridAfter w:val="1"/>
          <w:wAfter w:w="15" w:type="dxa"/>
          <w:trHeight w:val="390"/>
        </w:trPr>
        <w:tc>
          <w:tcPr>
            <w:tcW w:w="1526" w:type="dxa"/>
            <w:shd w:val="clear" w:color="auto" w:fill="auto"/>
            <w:vAlign w:val="center"/>
          </w:tcPr>
          <w:p w:rsidR="00A219FD" w:rsidRPr="00A35E0E" w:rsidRDefault="00A219FD" w:rsidP="00975B9E">
            <w:pPr>
              <w:ind w:right="34"/>
              <w:rPr>
                <w:rFonts w:ascii="Times New Roman" w:hAnsi="Times New Roman"/>
                <w:i/>
                <w:color w:val="548DD4" w:themeColor="text2" w:themeTint="99"/>
                <w:szCs w:val="24"/>
              </w:rPr>
            </w:pPr>
            <w:r w:rsidRPr="00A35E0E">
              <w:rPr>
                <w:rFonts w:ascii="Times New Roman" w:hAnsi="Times New Roman"/>
                <w:b/>
                <w:bCs/>
                <w:i/>
                <w:color w:val="548DD4" w:themeColor="text2" w:themeTint="99"/>
                <w:szCs w:val="24"/>
              </w:rPr>
              <w:t>PG.2.1.</w:t>
            </w:r>
            <w:r w:rsidR="00975B9E" w:rsidRPr="00A35E0E">
              <w:rPr>
                <w:rFonts w:ascii="Times New Roman" w:hAnsi="Times New Roman"/>
                <w:b/>
                <w:bCs/>
                <w:i/>
                <w:color w:val="548DD4" w:themeColor="text2" w:themeTint="99"/>
                <w:szCs w:val="24"/>
              </w:rPr>
              <w:t>b</w:t>
            </w:r>
            <w:r w:rsidRPr="00A35E0E">
              <w:rPr>
                <w:rFonts w:ascii="Times New Roman" w:hAnsi="Times New Roman"/>
                <w:b/>
                <w:bCs/>
                <w:i/>
                <w:color w:val="548DD4" w:themeColor="text2" w:themeTint="99"/>
                <w:szCs w:val="24"/>
              </w:rPr>
              <w:t>.</w:t>
            </w:r>
          </w:p>
        </w:tc>
        <w:tc>
          <w:tcPr>
            <w:tcW w:w="5273" w:type="dxa"/>
            <w:shd w:val="clear" w:color="auto" w:fill="auto"/>
            <w:vAlign w:val="center"/>
          </w:tcPr>
          <w:p w:rsidR="00A219FD" w:rsidRPr="00F50309" w:rsidRDefault="004104E8" w:rsidP="005A6D78">
            <w:pPr>
              <w:spacing w:after="0" w:line="240" w:lineRule="auto"/>
              <w:rPr>
                <w:rFonts w:ascii="Times New Roman" w:hAnsi="Times New Roman"/>
                <w:szCs w:val="24"/>
              </w:rPr>
            </w:pPr>
            <w:r w:rsidRPr="00F50309">
              <w:rPr>
                <w:rFonts w:ascii="Times New Roman" w:hAnsi="Times New Roman"/>
                <w:szCs w:val="24"/>
              </w:rPr>
              <w:t>Öğrencilere yönelik rehberlik çalışmalarını sayısı</w:t>
            </w:r>
          </w:p>
        </w:tc>
        <w:tc>
          <w:tcPr>
            <w:tcW w:w="1247" w:type="dxa"/>
            <w:shd w:val="clear" w:color="auto" w:fill="auto"/>
            <w:noWrap/>
            <w:vAlign w:val="center"/>
          </w:tcPr>
          <w:p w:rsidR="00A219FD" w:rsidRPr="00F50309" w:rsidRDefault="001762C7" w:rsidP="005A6D78">
            <w:pPr>
              <w:spacing w:after="0" w:line="240" w:lineRule="auto"/>
              <w:ind w:left="-19"/>
              <w:jc w:val="center"/>
              <w:rPr>
                <w:rFonts w:ascii="Times New Roman" w:hAnsi="Times New Roman"/>
                <w:szCs w:val="24"/>
              </w:rPr>
            </w:pPr>
            <w:r w:rsidRPr="00F50309">
              <w:rPr>
                <w:rFonts w:ascii="Times New Roman" w:hAnsi="Times New Roman"/>
                <w:szCs w:val="24"/>
              </w:rPr>
              <w:t>2</w:t>
            </w:r>
          </w:p>
        </w:tc>
        <w:tc>
          <w:tcPr>
            <w:tcW w:w="802" w:type="dxa"/>
            <w:shd w:val="clear" w:color="auto" w:fill="auto"/>
            <w:noWrap/>
            <w:vAlign w:val="center"/>
          </w:tcPr>
          <w:p w:rsidR="00A219FD" w:rsidRPr="00F50309" w:rsidRDefault="001762C7" w:rsidP="005A6D78">
            <w:pPr>
              <w:spacing w:after="0" w:line="240" w:lineRule="auto"/>
              <w:ind w:right="-15"/>
              <w:jc w:val="center"/>
              <w:rPr>
                <w:rFonts w:ascii="Times New Roman" w:hAnsi="Times New Roman"/>
                <w:szCs w:val="24"/>
              </w:rPr>
            </w:pPr>
            <w:r w:rsidRPr="00F50309">
              <w:rPr>
                <w:rFonts w:ascii="Times New Roman" w:hAnsi="Times New Roman"/>
                <w:szCs w:val="24"/>
              </w:rPr>
              <w:t>3</w:t>
            </w:r>
          </w:p>
        </w:tc>
        <w:tc>
          <w:tcPr>
            <w:tcW w:w="1041" w:type="dxa"/>
            <w:vAlign w:val="center"/>
          </w:tcPr>
          <w:p w:rsidR="00A219FD" w:rsidRPr="00F50309" w:rsidRDefault="001762C7" w:rsidP="005A6D78">
            <w:pPr>
              <w:spacing w:after="0" w:line="240" w:lineRule="auto"/>
              <w:ind w:right="34"/>
              <w:jc w:val="center"/>
              <w:rPr>
                <w:rFonts w:ascii="Times New Roman" w:hAnsi="Times New Roman"/>
                <w:szCs w:val="24"/>
              </w:rPr>
            </w:pPr>
            <w:r w:rsidRPr="00F50309">
              <w:rPr>
                <w:rFonts w:ascii="Times New Roman" w:hAnsi="Times New Roman"/>
                <w:szCs w:val="24"/>
              </w:rPr>
              <w:t>4</w:t>
            </w:r>
          </w:p>
        </w:tc>
        <w:tc>
          <w:tcPr>
            <w:tcW w:w="1007" w:type="dxa"/>
            <w:vAlign w:val="center"/>
          </w:tcPr>
          <w:p w:rsidR="00A219FD" w:rsidRPr="00F50309" w:rsidRDefault="001762C7" w:rsidP="005A6D78">
            <w:pPr>
              <w:spacing w:after="0" w:line="240" w:lineRule="auto"/>
              <w:jc w:val="center"/>
              <w:rPr>
                <w:rFonts w:ascii="Times New Roman" w:hAnsi="Times New Roman"/>
                <w:szCs w:val="24"/>
              </w:rPr>
            </w:pPr>
            <w:r w:rsidRPr="00F50309">
              <w:rPr>
                <w:rFonts w:ascii="Times New Roman" w:hAnsi="Times New Roman"/>
                <w:szCs w:val="24"/>
              </w:rPr>
              <w:t>5</w:t>
            </w:r>
          </w:p>
        </w:tc>
        <w:tc>
          <w:tcPr>
            <w:tcW w:w="1092" w:type="dxa"/>
            <w:vAlign w:val="center"/>
          </w:tcPr>
          <w:p w:rsidR="00A219FD" w:rsidRPr="00F50309" w:rsidRDefault="001762C7" w:rsidP="005A6D78">
            <w:pPr>
              <w:spacing w:after="0" w:line="240" w:lineRule="auto"/>
              <w:jc w:val="center"/>
              <w:rPr>
                <w:rFonts w:ascii="Times New Roman" w:hAnsi="Times New Roman"/>
                <w:szCs w:val="24"/>
              </w:rPr>
            </w:pPr>
            <w:r w:rsidRPr="00F50309">
              <w:rPr>
                <w:rFonts w:ascii="Times New Roman" w:hAnsi="Times New Roman"/>
                <w:szCs w:val="24"/>
              </w:rPr>
              <w:t>6</w:t>
            </w:r>
          </w:p>
        </w:tc>
        <w:tc>
          <w:tcPr>
            <w:tcW w:w="1005" w:type="dxa"/>
            <w:vAlign w:val="center"/>
          </w:tcPr>
          <w:p w:rsidR="00A219FD" w:rsidRPr="00F50309" w:rsidRDefault="001762C7" w:rsidP="005A6D78">
            <w:pPr>
              <w:spacing w:after="0" w:line="240" w:lineRule="auto"/>
              <w:ind w:right="19"/>
              <w:jc w:val="center"/>
              <w:rPr>
                <w:rFonts w:ascii="Times New Roman" w:hAnsi="Times New Roman"/>
                <w:szCs w:val="24"/>
              </w:rPr>
            </w:pPr>
            <w:r w:rsidRPr="00F50309">
              <w:rPr>
                <w:rFonts w:ascii="Times New Roman" w:hAnsi="Times New Roman"/>
                <w:szCs w:val="24"/>
              </w:rPr>
              <w:t>8</w:t>
            </w:r>
          </w:p>
        </w:tc>
      </w:tr>
      <w:tr w:rsidR="00A219FD" w:rsidRPr="00F50309" w:rsidTr="00975B9E">
        <w:trPr>
          <w:gridAfter w:val="1"/>
          <w:wAfter w:w="15" w:type="dxa"/>
          <w:trHeight w:val="270"/>
        </w:trPr>
        <w:tc>
          <w:tcPr>
            <w:tcW w:w="1526" w:type="dxa"/>
            <w:shd w:val="clear" w:color="auto" w:fill="auto"/>
            <w:vAlign w:val="center"/>
          </w:tcPr>
          <w:p w:rsidR="00A219FD" w:rsidRPr="00A35E0E" w:rsidRDefault="00A219FD" w:rsidP="00975B9E">
            <w:pPr>
              <w:ind w:right="34"/>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PG.2.1.</w:t>
            </w:r>
            <w:r w:rsidR="00975B9E" w:rsidRPr="00A35E0E">
              <w:rPr>
                <w:rFonts w:ascii="Times New Roman" w:hAnsi="Times New Roman"/>
                <w:b/>
                <w:bCs/>
                <w:i/>
                <w:color w:val="548DD4" w:themeColor="text2" w:themeTint="99"/>
                <w:szCs w:val="24"/>
              </w:rPr>
              <w:t>c</w:t>
            </w:r>
            <w:r w:rsidRPr="00A35E0E">
              <w:rPr>
                <w:rFonts w:ascii="Times New Roman" w:hAnsi="Times New Roman"/>
                <w:b/>
                <w:bCs/>
                <w:i/>
                <w:color w:val="548DD4" w:themeColor="text2" w:themeTint="99"/>
                <w:szCs w:val="24"/>
              </w:rPr>
              <w:t>.</w:t>
            </w:r>
          </w:p>
        </w:tc>
        <w:tc>
          <w:tcPr>
            <w:tcW w:w="5273" w:type="dxa"/>
            <w:shd w:val="clear" w:color="auto" w:fill="auto"/>
            <w:vAlign w:val="center"/>
          </w:tcPr>
          <w:p w:rsidR="00A219FD" w:rsidRPr="00F50309" w:rsidRDefault="004104E8" w:rsidP="005A6D78">
            <w:pPr>
              <w:spacing w:after="0" w:line="240" w:lineRule="auto"/>
              <w:rPr>
                <w:rFonts w:ascii="Times New Roman" w:hAnsi="Times New Roman"/>
                <w:szCs w:val="24"/>
              </w:rPr>
            </w:pPr>
            <w:r w:rsidRPr="00F50309">
              <w:rPr>
                <w:rFonts w:ascii="Times New Roman" w:hAnsi="Times New Roman"/>
                <w:szCs w:val="24"/>
              </w:rPr>
              <w:t>Düzenlenen etkinlik sayısı</w:t>
            </w:r>
          </w:p>
        </w:tc>
        <w:tc>
          <w:tcPr>
            <w:tcW w:w="1247" w:type="dxa"/>
            <w:shd w:val="clear" w:color="auto" w:fill="auto"/>
            <w:noWrap/>
            <w:vAlign w:val="center"/>
          </w:tcPr>
          <w:p w:rsidR="00A219FD" w:rsidRPr="00F50309" w:rsidRDefault="001762C7" w:rsidP="005A6D78">
            <w:pPr>
              <w:spacing w:after="0" w:line="240" w:lineRule="auto"/>
              <w:ind w:left="-19"/>
              <w:jc w:val="center"/>
              <w:rPr>
                <w:rFonts w:ascii="Times New Roman" w:hAnsi="Times New Roman"/>
                <w:szCs w:val="24"/>
              </w:rPr>
            </w:pPr>
            <w:r w:rsidRPr="00F50309">
              <w:rPr>
                <w:rFonts w:ascii="Times New Roman" w:hAnsi="Times New Roman"/>
                <w:szCs w:val="24"/>
              </w:rPr>
              <w:t>4</w:t>
            </w:r>
          </w:p>
        </w:tc>
        <w:tc>
          <w:tcPr>
            <w:tcW w:w="802" w:type="dxa"/>
            <w:shd w:val="clear" w:color="auto" w:fill="auto"/>
            <w:noWrap/>
            <w:vAlign w:val="center"/>
          </w:tcPr>
          <w:p w:rsidR="00A219FD" w:rsidRPr="00F50309" w:rsidRDefault="001762C7" w:rsidP="005A6D78">
            <w:pPr>
              <w:spacing w:after="0" w:line="240" w:lineRule="auto"/>
              <w:ind w:right="-15"/>
              <w:jc w:val="center"/>
              <w:rPr>
                <w:rFonts w:ascii="Times New Roman" w:hAnsi="Times New Roman"/>
                <w:szCs w:val="24"/>
              </w:rPr>
            </w:pPr>
            <w:r w:rsidRPr="00F50309">
              <w:rPr>
                <w:rFonts w:ascii="Times New Roman" w:hAnsi="Times New Roman"/>
                <w:szCs w:val="24"/>
              </w:rPr>
              <w:t>6</w:t>
            </w:r>
          </w:p>
        </w:tc>
        <w:tc>
          <w:tcPr>
            <w:tcW w:w="1041" w:type="dxa"/>
            <w:vAlign w:val="center"/>
          </w:tcPr>
          <w:p w:rsidR="00A219FD" w:rsidRPr="00F50309" w:rsidRDefault="001762C7" w:rsidP="005A6D78">
            <w:pPr>
              <w:spacing w:after="0" w:line="240" w:lineRule="auto"/>
              <w:ind w:right="34"/>
              <w:jc w:val="center"/>
              <w:rPr>
                <w:rFonts w:ascii="Times New Roman" w:hAnsi="Times New Roman"/>
                <w:szCs w:val="24"/>
              </w:rPr>
            </w:pPr>
            <w:r w:rsidRPr="00F50309">
              <w:rPr>
                <w:rFonts w:ascii="Times New Roman" w:hAnsi="Times New Roman"/>
                <w:szCs w:val="24"/>
              </w:rPr>
              <w:t>7</w:t>
            </w:r>
          </w:p>
        </w:tc>
        <w:tc>
          <w:tcPr>
            <w:tcW w:w="1007" w:type="dxa"/>
            <w:vAlign w:val="center"/>
          </w:tcPr>
          <w:p w:rsidR="00A219FD" w:rsidRPr="00F50309" w:rsidRDefault="001762C7" w:rsidP="005A6D78">
            <w:pPr>
              <w:spacing w:after="0" w:line="240" w:lineRule="auto"/>
              <w:jc w:val="center"/>
              <w:rPr>
                <w:rFonts w:ascii="Times New Roman" w:hAnsi="Times New Roman"/>
                <w:szCs w:val="24"/>
              </w:rPr>
            </w:pPr>
            <w:r w:rsidRPr="00F50309">
              <w:rPr>
                <w:rFonts w:ascii="Times New Roman" w:hAnsi="Times New Roman"/>
                <w:szCs w:val="24"/>
              </w:rPr>
              <w:t>8</w:t>
            </w:r>
          </w:p>
        </w:tc>
        <w:tc>
          <w:tcPr>
            <w:tcW w:w="1092" w:type="dxa"/>
            <w:vAlign w:val="center"/>
          </w:tcPr>
          <w:p w:rsidR="00A219FD" w:rsidRPr="00F50309" w:rsidRDefault="001762C7" w:rsidP="005A6D78">
            <w:pPr>
              <w:spacing w:after="0" w:line="240" w:lineRule="auto"/>
              <w:jc w:val="center"/>
              <w:rPr>
                <w:rFonts w:ascii="Times New Roman" w:hAnsi="Times New Roman"/>
                <w:szCs w:val="24"/>
              </w:rPr>
            </w:pPr>
            <w:r w:rsidRPr="00F50309">
              <w:rPr>
                <w:rFonts w:ascii="Times New Roman" w:hAnsi="Times New Roman"/>
                <w:szCs w:val="24"/>
              </w:rPr>
              <w:t>9</w:t>
            </w:r>
          </w:p>
        </w:tc>
        <w:tc>
          <w:tcPr>
            <w:tcW w:w="1005" w:type="dxa"/>
            <w:vAlign w:val="center"/>
          </w:tcPr>
          <w:p w:rsidR="00A219FD" w:rsidRPr="00F50309" w:rsidRDefault="001762C7" w:rsidP="005A6D78">
            <w:pPr>
              <w:spacing w:after="0" w:line="240" w:lineRule="auto"/>
              <w:ind w:right="19"/>
              <w:jc w:val="center"/>
              <w:rPr>
                <w:rFonts w:ascii="Times New Roman" w:hAnsi="Times New Roman"/>
                <w:szCs w:val="24"/>
              </w:rPr>
            </w:pPr>
            <w:r w:rsidRPr="00F50309">
              <w:rPr>
                <w:rFonts w:ascii="Times New Roman" w:hAnsi="Times New Roman"/>
                <w:szCs w:val="24"/>
              </w:rPr>
              <w:t>10</w:t>
            </w:r>
          </w:p>
        </w:tc>
      </w:tr>
    </w:tbl>
    <w:p w:rsidR="00D41148" w:rsidRPr="00F50309" w:rsidRDefault="00D41148" w:rsidP="00756936">
      <w:pPr>
        <w:rPr>
          <w:rFonts w:ascii="Times New Roman" w:hAnsi="Times New Roman"/>
          <w:b/>
          <w:szCs w:val="24"/>
        </w:rPr>
      </w:pPr>
    </w:p>
    <w:p w:rsidR="009C4C63" w:rsidRPr="00F50309" w:rsidRDefault="009C4C63" w:rsidP="009C4C63">
      <w:pPr>
        <w:spacing w:line="234" w:lineRule="auto"/>
        <w:ind w:left="280" w:right="1275" w:firstLine="708"/>
        <w:jc w:val="both"/>
        <w:rPr>
          <w:rFonts w:ascii="Times New Roman" w:hAnsi="Times New Roman"/>
          <w:szCs w:val="24"/>
        </w:rPr>
      </w:pPr>
      <w:r w:rsidRPr="00F50309">
        <w:rPr>
          <w:rFonts w:ascii="Times New Roman" w:hAnsi="Times New Roman"/>
          <w:szCs w:val="24"/>
        </w:rPr>
        <w:t>Bütün bireylerin bedensel, ruhsal ve zihinsel gelişimlerine yönelik faaliyetlere katılım oranını ve öğrencilerin akademik başarı düzeylerini artırmayı hedeflemekteyiz.</w:t>
      </w:r>
    </w:p>
    <w:p w:rsidR="009C4C63" w:rsidRPr="00F50309" w:rsidRDefault="009C4C63" w:rsidP="00756936">
      <w:pPr>
        <w:rPr>
          <w:rFonts w:ascii="Times New Roman" w:hAnsi="Times New Roman"/>
          <w:b/>
          <w:szCs w:val="24"/>
        </w:rPr>
      </w:pPr>
    </w:p>
    <w:p w:rsidR="009C4C63" w:rsidRPr="00A35E0E" w:rsidRDefault="009C4C63" w:rsidP="00756936">
      <w:pPr>
        <w:rPr>
          <w:rFonts w:ascii="Times New Roman" w:hAnsi="Times New Roman"/>
          <w:b/>
          <w:i/>
          <w:color w:val="548DD4" w:themeColor="text2" w:themeTint="99"/>
          <w:szCs w:val="24"/>
        </w:rPr>
      </w:pPr>
    </w:p>
    <w:p w:rsidR="00756936" w:rsidRPr="00A35E0E" w:rsidRDefault="00756936" w:rsidP="00756936">
      <w:pPr>
        <w:rPr>
          <w:rFonts w:ascii="Times New Roman" w:hAnsi="Times New Roman"/>
          <w:b/>
          <w:i/>
          <w:color w:val="548DD4" w:themeColor="text2" w:themeTint="99"/>
          <w:szCs w:val="24"/>
        </w:rPr>
      </w:pPr>
      <w:r w:rsidRPr="00A35E0E">
        <w:rPr>
          <w:rFonts w:ascii="Times New Roman" w:hAnsi="Times New Roman"/>
          <w:b/>
          <w:i/>
          <w:color w:val="548DD4" w:themeColor="text2" w:themeTint="99"/>
          <w:szCs w:val="24"/>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047"/>
        <w:gridCol w:w="6885"/>
        <w:gridCol w:w="3440"/>
        <w:gridCol w:w="2772"/>
      </w:tblGrid>
      <w:tr w:rsidR="00A219FD" w:rsidRPr="00F50309" w:rsidTr="002E1ED5">
        <w:trPr>
          <w:trHeight w:val="441"/>
          <w:tblHeader/>
        </w:trPr>
        <w:tc>
          <w:tcPr>
            <w:tcW w:w="370" w:type="pct"/>
            <w:shd w:val="clear" w:color="auto" w:fill="auto"/>
            <w:vAlign w:val="center"/>
            <w:hideMark/>
          </w:tcPr>
          <w:p w:rsidR="00A219FD" w:rsidRPr="00F50309" w:rsidRDefault="00A219FD" w:rsidP="005A6D78">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No</w:t>
            </w:r>
          </w:p>
        </w:tc>
        <w:tc>
          <w:tcPr>
            <w:tcW w:w="2434" w:type="pct"/>
            <w:shd w:val="clear" w:color="auto" w:fill="auto"/>
            <w:noWrap/>
            <w:vAlign w:val="center"/>
            <w:hideMark/>
          </w:tcPr>
          <w:p w:rsidR="00A219FD" w:rsidRPr="00F50309" w:rsidRDefault="00A219FD" w:rsidP="005A6D78">
            <w:pPr>
              <w:spacing w:after="0" w:line="240" w:lineRule="auto"/>
              <w:ind w:right="709"/>
              <w:jc w:val="center"/>
              <w:rPr>
                <w:rFonts w:ascii="Times New Roman" w:hAnsi="Times New Roman"/>
                <w:b/>
                <w:bCs/>
                <w:color w:val="000000"/>
                <w:szCs w:val="24"/>
              </w:rPr>
            </w:pPr>
            <w:r w:rsidRPr="00F50309">
              <w:rPr>
                <w:rFonts w:ascii="Times New Roman" w:hAnsi="Times New Roman"/>
                <w:b/>
                <w:bCs/>
                <w:color w:val="000000"/>
                <w:szCs w:val="24"/>
              </w:rPr>
              <w:t>Eylem İfadesi</w:t>
            </w:r>
          </w:p>
        </w:tc>
        <w:tc>
          <w:tcPr>
            <w:tcW w:w="1216" w:type="pct"/>
            <w:shd w:val="clear" w:color="auto" w:fill="auto"/>
            <w:vAlign w:val="center"/>
          </w:tcPr>
          <w:p w:rsidR="00A219FD" w:rsidRPr="00F50309" w:rsidRDefault="00A219FD" w:rsidP="005A6D78">
            <w:pPr>
              <w:spacing w:after="0" w:line="240" w:lineRule="auto"/>
              <w:ind w:right="709"/>
              <w:jc w:val="center"/>
              <w:rPr>
                <w:rFonts w:ascii="Times New Roman" w:hAnsi="Times New Roman"/>
                <w:b/>
                <w:bCs/>
                <w:color w:val="000000"/>
                <w:szCs w:val="24"/>
              </w:rPr>
            </w:pPr>
            <w:r w:rsidRPr="00F50309">
              <w:rPr>
                <w:rFonts w:ascii="Times New Roman" w:hAnsi="Times New Roman"/>
                <w:b/>
                <w:bCs/>
                <w:color w:val="000000"/>
                <w:szCs w:val="24"/>
              </w:rPr>
              <w:t>Eylem Sorumlusu</w:t>
            </w:r>
          </w:p>
        </w:tc>
        <w:tc>
          <w:tcPr>
            <w:tcW w:w="980" w:type="pct"/>
            <w:shd w:val="clear" w:color="auto" w:fill="auto"/>
            <w:vAlign w:val="center"/>
          </w:tcPr>
          <w:p w:rsidR="00A219FD" w:rsidRPr="00F50309" w:rsidRDefault="00A219FD" w:rsidP="005A6D78">
            <w:pPr>
              <w:spacing w:after="0" w:line="240" w:lineRule="auto"/>
              <w:ind w:right="709"/>
              <w:jc w:val="center"/>
              <w:rPr>
                <w:rFonts w:ascii="Times New Roman" w:hAnsi="Times New Roman"/>
                <w:b/>
                <w:bCs/>
                <w:color w:val="000000"/>
                <w:szCs w:val="24"/>
              </w:rPr>
            </w:pPr>
            <w:r w:rsidRPr="00F50309">
              <w:rPr>
                <w:rFonts w:ascii="Times New Roman" w:hAnsi="Times New Roman"/>
                <w:b/>
                <w:bCs/>
                <w:color w:val="000000"/>
                <w:szCs w:val="24"/>
              </w:rPr>
              <w:t>Eylem Tarihi</w:t>
            </w:r>
          </w:p>
        </w:tc>
      </w:tr>
      <w:tr w:rsidR="00A219FD" w:rsidRPr="00F50309" w:rsidTr="002E1ED5">
        <w:trPr>
          <w:trHeight w:val="567"/>
        </w:trPr>
        <w:tc>
          <w:tcPr>
            <w:tcW w:w="370" w:type="pct"/>
            <w:shd w:val="clear" w:color="auto" w:fill="auto"/>
            <w:noWrap/>
            <w:vAlign w:val="center"/>
            <w:hideMark/>
          </w:tcPr>
          <w:p w:rsidR="00A219FD" w:rsidRPr="00A35E0E" w:rsidRDefault="00A219FD" w:rsidP="005A6D78">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2.1.1.</w:t>
            </w:r>
          </w:p>
        </w:tc>
        <w:tc>
          <w:tcPr>
            <w:tcW w:w="2434" w:type="pct"/>
            <w:shd w:val="clear" w:color="auto" w:fill="auto"/>
            <w:vAlign w:val="bottom"/>
          </w:tcPr>
          <w:p w:rsidR="00A219FD" w:rsidRPr="00F50309" w:rsidRDefault="004104E8" w:rsidP="00235046">
            <w:pPr>
              <w:spacing w:line="258" w:lineRule="exact"/>
              <w:rPr>
                <w:rFonts w:ascii="Times New Roman" w:hAnsi="Times New Roman"/>
                <w:szCs w:val="24"/>
              </w:rPr>
            </w:pPr>
            <w:r w:rsidRPr="00F50309">
              <w:rPr>
                <w:rFonts w:ascii="Times New Roman" w:hAnsi="Times New Roman"/>
                <w:szCs w:val="24"/>
              </w:rPr>
              <w:t>Verimli ders çalışma yöntemleri ile ilgili sınıflar düzeyinde rehber öğretmen tarafından bilgilendirme toplantıları yapıl</w:t>
            </w:r>
            <w:r w:rsidR="00235046">
              <w:rPr>
                <w:rFonts w:ascii="Times New Roman" w:hAnsi="Times New Roman"/>
                <w:szCs w:val="24"/>
              </w:rPr>
              <w:t>acak</w:t>
            </w:r>
          </w:p>
        </w:tc>
        <w:tc>
          <w:tcPr>
            <w:tcW w:w="1216" w:type="pct"/>
            <w:shd w:val="clear" w:color="auto" w:fill="auto"/>
            <w:vAlign w:val="center"/>
          </w:tcPr>
          <w:p w:rsidR="00A219FD" w:rsidRPr="00F50309" w:rsidRDefault="002E1ED5" w:rsidP="005A6D78">
            <w:pPr>
              <w:spacing w:after="0" w:line="240" w:lineRule="auto"/>
              <w:ind w:right="114"/>
              <w:jc w:val="both"/>
              <w:rPr>
                <w:rFonts w:ascii="Times New Roman" w:hAnsi="Times New Roman"/>
                <w:color w:val="000000"/>
                <w:szCs w:val="24"/>
              </w:rPr>
            </w:pPr>
            <w:r w:rsidRPr="00F50309">
              <w:rPr>
                <w:rFonts w:ascii="Times New Roman" w:hAnsi="Times New Roman"/>
                <w:color w:val="000000"/>
                <w:szCs w:val="24"/>
              </w:rPr>
              <w:t>Okul İdaresi ve rehberlik servisi</w:t>
            </w:r>
          </w:p>
        </w:tc>
        <w:tc>
          <w:tcPr>
            <w:tcW w:w="980" w:type="pct"/>
            <w:shd w:val="clear" w:color="auto" w:fill="auto"/>
            <w:vAlign w:val="center"/>
          </w:tcPr>
          <w:p w:rsidR="00A219FD" w:rsidRPr="00F50309" w:rsidRDefault="002E1ED5" w:rsidP="005A6D78">
            <w:pPr>
              <w:spacing w:after="0" w:line="240" w:lineRule="auto"/>
              <w:ind w:right="180"/>
              <w:jc w:val="both"/>
              <w:rPr>
                <w:rFonts w:ascii="Times New Roman" w:hAnsi="Times New Roman"/>
                <w:color w:val="000000"/>
                <w:szCs w:val="24"/>
              </w:rPr>
            </w:pPr>
            <w:r w:rsidRPr="00F50309">
              <w:rPr>
                <w:rFonts w:ascii="Times New Roman" w:hAnsi="Times New Roman"/>
                <w:color w:val="000000"/>
                <w:szCs w:val="24"/>
              </w:rPr>
              <w:t>Eğitim öğretim süresince</w:t>
            </w:r>
          </w:p>
        </w:tc>
      </w:tr>
      <w:tr w:rsidR="00A219FD" w:rsidRPr="00F50309" w:rsidTr="002E1ED5">
        <w:trPr>
          <w:trHeight w:val="567"/>
        </w:trPr>
        <w:tc>
          <w:tcPr>
            <w:tcW w:w="370" w:type="pct"/>
            <w:shd w:val="clear" w:color="auto" w:fill="auto"/>
            <w:noWrap/>
            <w:vAlign w:val="center"/>
          </w:tcPr>
          <w:p w:rsidR="00A219FD" w:rsidRPr="00A35E0E" w:rsidRDefault="00A219FD" w:rsidP="005A6D78">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2.1.2</w:t>
            </w:r>
          </w:p>
        </w:tc>
        <w:tc>
          <w:tcPr>
            <w:tcW w:w="2434" w:type="pct"/>
            <w:shd w:val="clear" w:color="auto" w:fill="auto"/>
            <w:vAlign w:val="bottom"/>
          </w:tcPr>
          <w:p w:rsidR="00A219FD" w:rsidRPr="00F50309" w:rsidRDefault="004104E8" w:rsidP="00235046">
            <w:pPr>
              <w:spacing w:line="266" w:lineRule="exact"/>
              <w:rPr>
                <w:rFonts w:ascii="Times New Roman" w:hAnsi="Times New Roman"/>
                <w:szCs w:val="24"/>
              </w:rPr>
            </w:pPr>
            <w:r w:rsidRPr="00F50309">
              <w:rPr>
                <w:rFonts w:ascii="Times New Roman" w:hAnsi="Times New Roman"/>
                <w:szCs w:val="24"/>
              </w:rPr>
              <w:t>Kazanım değerlendirme testleri yaparak öğrencilerin bilgi düzeyinin takip edil</w:t>
            </w:r>
            <w:r w:rsidR="00235046">
              <w:rPr>
                <w:rFonts w:ascii="Times New Roman" w:hAnsi="Times New Roman"/>
                <w:szCs w:val="24"/>
              </w:rPr>
              <w:t>ecek</w:t>
            </w:r>
          </w:p>
        </w:tc>
        <w:tc>
          <w:tcPr>
            <w:tcW w:w="1216" w:type="pct"/>
            <w:shd w:val="clear" w:color="auto" w:fill="auto"/>
            <w:vAlign w:val="center"/>
          </w:tcPr>
          <w:p w:rsidR="00A219FD" w:rsidRPr="00F50309" w:rsidRDefault="002E1ED5" w:rsidP="005A6D78">
            <w:pPr>
              <w:spacing w:after="0" w:line="240" w:lineRule="auto"/>
              <w:ind w:right="114"/>
              <w:jc w:val="both"/>
              <w:rPr>
                <w:rFonts w:ascii="Times New Roman" w:hAnsi="Times New Roman"/>
                <w:color w:val="000000"/>
                <w:szCs w:val="24"/>
              </w:rPr>
            </w:pPr>
            <w:r w:rsidRPr="00F50309">
              <w:rPr>
                <w:rFonts w:ascii="Times New Roman" w:hAnsi="Times New Roman"/>
                <w:color w:val="000000"/>
                <w:szCs w:val="24"/>
              </w:rPr>
              <w:t>Okul zümreleri</w:t>
            </w:r>
          </w:p>
        </w:tc>
        <w:tc>
          <w:tcPr>
            <w:tcW w:w="980" w:type="pct"/>
            <w:shd w:val="clear" w:color="auto" w:fill="auto"/>
            <w:vAlign w:val="center"/>
          </w:tcPr>
          <w:p w:rsidR="00A219FD" w:rsidRPr="00F50309" w:rsidRDefault="002E1ED5" w:rsidP="005A6D78">
            <w:pPr>
              <w:spacing w:after="0" w:line="240" w:lineRule="auto"/>
              <w:ind w:right="180"/>
              <w:jc w:val="both"/>
              <w:rPr>
                <w:rFonts w:ascii="Times New Roman" w:hAnsi="Times New Roman"/>
                <w:color w:val="000000"/>
                <w:szCs w:val="24"/>
              </w:rPr>
            </w:pPr>
            <w:r w:rsidRPr="00F50309">
              <w:rPr>
                <w:rFonts w:ascii="Times New Roman" w:hAnsi="Times New Roman"/>
                <w:color w:val="000000"/>
                <w:szCs w:val="24"/>
              </w:rPr>
              <w:t>Eğitim öğretim süresince</w:t>
            </w:r>
          </w:p>
        </w:tc>
      </w:tr>
      <w:tr w:rsidR="00A219FD" w:rsidRPr="00F50309" w:rsidTr="002E1ED5">
        <w:trPr>
          <w:trHeight w:val="567"/>
        </w:trPr>
        <w:tc>
          <w:tcPr>
            <w:tcW w:w="370" w:type="pct"/>
            <w:shd w:val="clear" w:color="auto" w:fill="auto"/>
            <w:noWrap/>
            <w:vAlign w:val="center"/>
          </w:tcPr>
          <w:p w:rsidR="00A219FD" w:rsidRPr="00A35E0E" w:rsidRDefault="00A219FD" w:rsidP="005A6D78">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2.1.3</w:t>
            </w:r>
          </w:p>
        </w:tc>
        <w:tc>
          <w:tcPr>
            <w:tcW w:w="2434" w:type="pct"/>
            <w:shd w:val="clear" w:color="auto" w:fill="auto"/>
            <w:vAlign w:val="bottom"/>
          </w:tcPr>
          <w:p w:rsidR="00A219FD" w:rsidRPr="00F50309" w:rsidRDefault="004104E8" w:rsidP="005A6D78">
            <w:pPr>
              <w:spacing w:line="0" w:lineRule="atLeast"/>
              <w:rPr>
                <w:rFonts w:ascii="Times New Roman" w:hAnsi="Times New Roman"/>
                <w:szCs w:val="24"/>
              </w:rPr>
            </w:pPr>
            <w:r w:rsidRPr="00F50309">
              <w:rPr>
                <w:rFonts w:ascii="Times New Roman" w:hAnsi="Times New Roman"/>
                <w:szCs w:val="24"/>
              </w:rPr>
              <w:t>Öğrenciler için etkili ve verimli ders çalışma teknikleri ile ilgili seminer düzenlen</w:t>
            </w:r>
            <w:r w:rsidR="00235046">
              <w:rPr>
                <w:rFonts w:ascii="Times New Roman" w:hAnsi="Times New Roman"/>
                <w:szCs w:val="24"/>
              </w:rPr>
              <w:t>ecek</w:t>
            </w:r>
          </w:p>
        </w:tc>
        <w:tc>
          <w:tcPr>
            <w:tcW w:w="1216" w:type="pct"/>
            <w:shd w:val="clear" w:color="auto" w:fill="auto"/>
            <w:vAlign w:val="center"/>
          </w:tcPr>
          <w:p w:rsidR="00A219FD" w:rsidRPr="00F50309" w:rsidRDefault="002E1ED5" w:rsidP="005A6D78">
            <w:pPr>
              <w:spacing w:after="0" w:line="240" w:lineRule="auto"/>
              <w:ind w:right="114"/>
              <w:jc w:val="both"/>
              <w:rPr>
                <w:rFonts w:ascii="Times New Roman" w:hAnsi="Times New Roman"/>
                <w:color w:val="000000"/>
                <w:szCs w:val="24"/>
              </w:rPr>
            </w:pPr>
            <w:r w:rsidRPr="00F50309">
              <w:rPr>
                <w:rFonts w:ascii="Times New Roman" w:hAnsi="Times New Roman"/>
                <w:color w:val="000000"/>
                <w:szCs w:val="24"/>
              </w:rPr>
              <w:t>Okul idaresi ve rehberlik servisi</w:t>
            </w:r>
          </w:p>
        </w:tc>
        <w:tc>
          <w:tcPr>
            <w:tcW w:w="980" w:type="pct"/>
            <w:shd w:val="clear" w:color="auto" w:fill="auto"/>
            <w:vAlign w:val="center"/>
          </w:tcPr>
          <w:p w:rsidR="00A219FD" w:rsidRPr="00F50309" w:rsidRDefault="002E1ED5" w:rsidP="005A6D78">
            <w:pPr>
              <w:spacing w:after="0" w:line="240" w:lineRule="auto"/>
              <w:ind w:right="180"/>
              <w:jc w:val="both"/>
              <w:rPr>
                <w:rFonts w:ascii="Times New Roman" w:hAnsi="Times New Roman"/>
                <w:color w:val="000000"/>
                <w:szCs w:val="24"/>
              </w:rPr>
            </w:pPr>
            <w:r w:rsidRPr="00F50309">
              <w:rPr>
                <w:rFonts w:ascii="Times New Roman" w:hAnsi="Times New Roman"/>
                <w:color w:val="000000"/>
                <w:szCs w:val="24"/>
              </w:rPr>
              <w:t>Eğitim öğretim süresince</w:t>
            </w:r>
          </w:p>
        </w:tc>
      </w:tr>
      <w:tr w:rsidR="00A219FD" w:rsidRPr="00F50309" w:rsidTr="002E1ED5">
        <w:trPr>
          <w:trHeight w:val="567"/>
        </w:trPr>
        <w:tc>
          <w:tcPr>
            <w:tcW w:w="370" w:type="pct"/>
            <w:shd w:val="clear" w:color="auto" w:fill="auto"/>
            <w:noWrap/>
            <w:vAlign w:val="center"/>
          </w:tcPr>
          <w:p w:rsidR="00A219FD" w:rsidRPr="00A35E0E" w:rsidRDefault="00A219FD" w:rsidP="005A6D78">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2.1.4</w:t>
            </w:r>
          </w:p>
        </w:tc>
        <w:tc>
          <w:tcPr>
            <w:tcW w:w="2434" w:type="pct"/>
            <w:shd w:val="clear" w:color="auto" w:fill="auto"/>
            <w:vAlign w:val="bottom"/>
          </w:tcPr>
          <w:p w:rsidR="00A219FD" w:rsidRPr="00F50309" w:rsidRDefault="002E1ED5" w:rsidP="005A6D78">
            <w:pPr>
              <w:spacing w:line="260" w:lineRule="exact"/>
              <w:rPr>
                <w:rFonts w:ascii="Times New Roman" w:hAnsi="Times New Roman"/>
                <w:szCs w:val="24"/>
              </w:rPr>
            </w:pPr>
            <w:r w:rsidRPr="00F50309">
              <w:rPr>
                <w:rFonts w:ascii="Times New Roman" w:hAnsi="Times New Roman"/>
                <w:szCs w:val="24"/>
              </w:rPr>
              <w:t>Etkili ders çalışma yöntemleri ile ilgili velilere yönelik seminer düzenlen</w:t>
            </w:r>
            <w:r w:rsidR="00235046">
              <w:rPr>
                <w:rFonts w:ascii="Times New Roman" w:hAnsi="Times New Roman"/>
                <w:szCs w:val="24"/>
              </w:rPr>
              <w:t>ecek</w:t>
            </w:r>
          </w:p>
        </w:tc>
        <w:tc>
          <w:tcPr>
            <w:tcW w:w="1216" w:type="pct"/>
            <w:shd w:val="clear" w:color="auto" w:fill="auto"/>
            <w:vAlign w:val="center"/>
          </w:tcPr>
          <w:p w:rsidR="00A219FD" w:rsidRPr="00F50309" w:rsidRDefault="002E1ED5" w:rsidP="005A6D78">
            <w:pPr>
              <w:spacing w:after="0" w:line="240" w:lineRule="auto"/>
              <w:ind w:right="114"/>
              <w:jc w:val="both"/>
              <w:rPr>
                <w:rFonts w:ascii="Times New Roman" w:hAnsi="Times New Roman"/>
                <w:color w:val="000000"/>
                <w:szCs w:val="24"/>
              </w:rPr>
            </w:pPr>
            <w:r w:rsidRPr="00F50309">
              <w:rPr>
                <w:rFonts w:ascii="Times New Roman" w:hAnsi="Times New Roman"/>
                <w:color w:val="000000"/>
                <w:szCs w:val="24"/>
              </w:rPr>
              <w:t>Okul idaresi ve rehberlik servisi</w:t>
            </w:r>
          </w:p>
        </w:tc>
        <w:tc>
          <w:tcPr>
            <w:tcW w:w="980" w:type="pct"/>
            <w:shd w:val="clear" w:color="auto" w:fill="auto"/>
            <w:vAlign w:val="center"/>
          </w:tcPr>
          <w:p w:rsidR="00A219FD" w:rsidRPr="00F50309" w:rsidRDefault="002E1ED5" w:rsidP="005A6D78">
            <w:pPr>
              <w:spacing w:after="0" w:line="240" w:lineRule="auto"/>
              <w:ind w:right="180"/>
              <w:jc w:val="both"/>
              <w:rPr>
                <w:rFonts w:ascii="Times New Roman" w:hAnsi="Times New Roman"/>
                <w:color w:val="000000"/>
                <w:szCs w:val="24"/>
              </w:rPr>
            </w:pPr>
            <w:r w:rsidRPr="00F50309">
              <w:rPr>
                <w:rFonts w:ascii="Times New Roman" w:hAnsi="Times New Roman"/>
                <w:color w:val="000000"/>
                <w:szCs w:val="24"/>
              </w:rPr>
              <w:t>Her yıl Eylül ayı içerisinde</w:t>
            </w:r>
          </w:p>
        </w:tc>
      </w:tr>
      <w:tr w:rsidR="002E1ED5" w:rsidRPr="00F50309" w:rsidTr="002E1ED5">
        <w:trPr>
          <w:trHeight w:val="567"/>
        </w:trPr>
        <w:tc>
          <w:tcPr>
            <w:tcW w:w="370" w:type="pct"/>
            <w:shd w:val="clear" w:color="auto" w:fill="auto"/>
            <w:noWrap/>
            <w:vAlign w:val="center"/>
          </w:tcPr>
          <w:p w:rsidR="002E1ED5" w:rsidRPr="00A35E0E" w:rsidRDefault="002E1ED5" w:rsidP="005A6D78">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2.1.5</w:t>
            </w:r>
          </w:p>
        </w:tc>
        <w:tc>
          <w:tcPr>
            <w:tcW w:w="2434" w:type="pct"/>
            <w:shd w:val="clear" w:color="auto" w:fill="auto"/>
            <w:vAlign w:val="bottom"/>
          </w:tcPr>
          <w:p w:rsidR="002E1ED5" w:rsidRPr="00F50309" w:rsidRDefault="002E1ED5" w:rsidP="005A6D78">
            <w:pPr>
              <w:spacing w:line="260" w:lineRule="exact"/>
              <w:rPr>
                <w:rFonts w:ascii="Times New Roman" w:hAnsi="Times New Roman"/>
                <w:szCs w:val="24"/>
              </w:rPr>
            </w:pPr>
            <w:r w:rsidRPr="00F50309">
              <w:rPr>
                <w:rFonts w:ascii="Times New Roman" w:hAnsi="Times New Roman"/>
                <w:szCs w:val="24"/>
              </w:rPr>
              <w:t>Kütüphaneyi kullanan öğrenci sayısının arttırıl</w:t>
            </w:r>
            <w:r w:rsidR="00235046">
              <w:rPr>
                <w:rFonts w:ascii="Times New Roman" w:hAnsi="Times New Roman"/>
                <w:szCs w:val="24"/>
              </w:rPr>
              <w:t>acak</w:t>
            </w:r>
          </w:p>
        </w:tc>
        <w:tc>
          <w:tcPr>
            <w:tcW w:w="1216" w:type="pct"/>
            <w:shd w:val="clear" w:color="auto" w:fill="auto"/>
            <w:vAlign w:val="center"/>
          </w:tcPr>
          <w:p w:rsidR="002E1ED5" w:rsidRPr="00F50309" w:rsidRDefault="002E1ED5" w:rsidP="005A6D78">
            <w:pPr>
              <w:spacing w:after="0" w:line="240" w:lineRule="auto"/>
              <w:ind w:right="114"/>
              <w:jc w:val="both"/>
              <w:rPr>
                <w:rFonts w:ascii="Times New Roman" w:hAnsi="Times New Roman"/>
                <w:color w:val="000000"/>
                <w:szCs w:val="24"/>
              </w:rPr>
            </w:pPr>
            <w:r w:rsidRPr="00F50309">
              <w:rPr>
                <w:rFonts w:ascii="Times New Roman" w:hAnsi="Times New Roman"/>
                <w:color w:val="000000"/>
                <w:szCs w:val="24"/>
              </w:rPr>
              <w:t>Sınıf Öğretmenleri</w:t>
            </w:r>
          </w:p>
        </w:tc>
        <w:tc>
          <w:tcPr>
            <w:tcW w:w="980" w:type="pct"/>
            <w:shd w:val="clear" w:color="auto" w:fill="auto"/>
            <w:vAlign w:val="center"/>
          </w:tcPr>
          <w:p w:rsidR="002E1ED5" w:rsidRPr="00F50309" w:rsidRDefault="002E1ED5" w:rsidP="005A6D78">
            <w:pPr>
              <w:spacing w:after="0" w:line="240" w:lineRule="auto"/>
              <w:ind w:right="180"/>
              <w:jc w:val="both"/>
              <w:rPr>
                <w:rFonts w:ascii="Times New Roman" w:hAnsi="Times New Roman"/>
                <w:color w:val="000000"/>
                <w:szCs w:val="24"/>
              </w:rPr>
            </w:pPr>
            <w:r w:rsidRPr="00F50309">
              <w:rPr>
                <w:rFonts w:ascii="Times New Roman" w:hAnsi="Times New Roman"/>
                <w:color w:val="000000"/>
                <w:szCs w:val="24"/>
              </w:rPr>
              <w:t>Eğitim öğretim süresince</w:t>
            </w:r>
          </w:p>
        </w:tc>
      </w:tr>
      <w:tr w:rsidR="005033E9" w:rsidRPr="00F50309" w:rsidTr="002E1ED5">
        <w:trPr>
          <w:trHeight w:val="567"/>
        </w:trPr>
        <w:tc>
          <w:tcPr>
            <w:tcW w:w="370" w:type="pct"/>
            <w:shd w:val="clear" w:color="auto" w:fill="auto"/>
            <w:noWrap/>
            <w:vAlign w:val="center"/>
          </w:tcPr>
          <w:p w:rsidR="005033E9" w:rsidRPr="00A35E0E" w:rsidRDefault="00F730D0" w:rsidP="005A6D78">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2.1.6</w:t>
            </w:r>
          </w:p>
        </w:tc>
        <w:tc>
          <w:tcPr>
            <w:tcW w:w="2434" w:type="pct"/>
            <w:shd w:val="clear" w:color="auto" w:fill="auto"/>
            <w:vAlign w:val="bottom"/>
          </w:tcPr>
          <w:p w:rsidR="005033E9" w:rsidRPr="00F50309" w:rsidRDefault="00F730D0" w:rsidP="00235046">
            <w:pPr>
              <w:spacing w:line="260" w:lineRule="exact"/>
              <w:rPr>
                <w:rFonts w:ascii="Times New Roman" w:hAnsi="Times New Roman"/>
                <w:szCs w:val="24"/>
              </w:rPr>
            </w:pPr>
            <w:r w:rsidRPr="00F50309">
              <w:rPr>
                <w:rFonts w:ascii="Times New Roman" w:hAnsi="Times New Roman"/>
                <w:szCs w:val="24"/>
              </w:rPr>
              <w:t>Her Derse yönelik görsel materyal temin e</w:t>
            </w:r>
            <w:r w:rsidR="00235046">
              <w:rPr>
                <w:rFonts w:ascii="Times New Roman" w:hAnsi="Times New Roman"/>
                <w:szCs w:val="24"/>
              </w:rPr>
              <w:t>dilecek</w:t>
            </w:r>
          </w:p>
        </w:tc>
        <w:tc>
          <w:tcPr>
            <w:tcW w:w="1216" w:type="pct"/>
            <w:shd w:val="clear" w:color="auto" w:fill="auto"/>
            <w:vAlign w:val="center"/>
          </w:tcPr>
          <w:p w:rsidR="005033E9" w:rsidRPr="00F50309" w:rsidRDefault="00F730D0" w:rsidP="005A6D78">
            <w:pPr>
              <w:spacing w:after="0" w:line="240" w:lineRule="auto"/>
              <w:ind w:right="114"/>
              <w:jc w:val="both"/>
              <w:rPr>
                <w:rFonts w:ascii="Times New Roman" w:hAnsi="Times New Roman"/>
                <w:color w:val="000000"/>
                <w:szCs w:val="24"/>
              </w:rPr>
            </w:pPr>
            <w:r w:rsidRPr="00F50309">
              <w:rPr>
                <w:rFonts w:ascii="Times New Roman" w:hAnsi="Times New Roman"/>
                <w:color w:val="000000"/>
                <w:szCs w:val="24"/>
              </w:rPr>
              <w:t>Okul İdaresi</w:t>
            </w:r>
          </w:p>
        </w:tc>
        <w:tc>
          <w:tcPr>
            <w:tcW w:w="980" w:type="pct"/>
            <w:shd w:val="clear" w:color="auto" w:fill="auto"/>
            <w:vAlign w:val="center"/>
          </w:tcPr>
          <w:p w:rsidR="005033E9" w:rsidRPr="00F50309" w:rsidRDefault="00F730D0" w:rsidP="005A6D78">
            <w:pPr>
              <w:spacing w:after="0" w:line="240" w:lineRule="auto"/>
              <w:ind w:right="180"/>
              <w:jc w:val="both"/>
              <w:rPr>
                <w:rFonts w:ascii="Times New Roman" w:hAnsi="Times New Roman"/>
                <w:color w:val="000000"/>
                <w:szCs w:val="24"/>
              </w:rPr>
            </w:pPr>
            <w:r w:rsidRPr="00F50309">
              <w:rPr>
                <w:rFonts w:ascii="Times New Roman" w:hAnsi="Times New Roman"/>
                <w:color w:val="000000"/>
                <w:szCs w:val="24"/>
              </w:rPr>
              <w:t>Eğitim öğretim süresince</w:t>
            </w:r>
          </w:p>
        </w:tc>
      </w:tr>
      <w:tr w:rsidR="007D266A" w:rsidRPr="00F50309" w:rsidTr="002E1ED5">
        <w:trPr>
          <w:trHeight w:val="567"/>
        </w:trPr>
        <w:tc>
          <w:tcPr>
            <w:tcW w:w="370" w:type="pct"/>
            <w:shd w:val="clear" w:color="auto" w:fill="auto"/>
            <w:noWrap/>
            <w:vAlign w:val="center"/>
          </w:tcPr>
          <w:p w:rsidR="007D266A" w:rsidRPr="00A35E0E" w:rsidRDefault="007D266A" w:rsidP="005A6D78">
            <w:pPr>
              <w:spacing w:after="0" w:line="240" w:lineRule="auto"/>
              <w:jc w:val="cente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2.1.7</w:t>
            </w:r>
          </w:p>
        </w:tc>
        <w:tc>
          <w:tcPr>
            <w:tcW w:w="2434" w:type="pct"/>
            <w:shd w:val="clear" w:color="auto" w:fill="auto"/>
            <w:vAlign w:val="bottom"/>
          </w:tcPr>
          <w:p w:rsidR="007D266A" w:rsidRPr="00F50309" w:rsidRDefault="007D266A" w:rsidP="00235046">
            <w:pPr>
              <w:spacing w:line="260" w:lineRule="exact"/>
              <w:rPr>
                <w:rFonts w:ascii="Times New Roman" w:hAnsi="Times New Roman"/>
                <w:szCs w:val="24"/>
              </w:rPr>
            </w:pPr>
            <w:r w:rsidRPr="00F50309">
              <w:rPr>
                <w:rFonts w:ascii="Times New Roman" w:hAnsi="Times New Roman"/>
                <w:szCs w:val="24"/>
              </w:rPr>
              <w:t>Okulun fiziki şartlarını geliştirerek, yıl içinde gerekli onarımları yap</w:t>
            </w:r>
            <w:r w:rsidR="00235046">
              <w:rPr>
                <w:rFonts w:ascii="Times New Roman" w:hAnsi="Times New Roman"/>
                <w:szCs w:val="24"/>
              </w:rPr>
              <w:t>ılacak</w:t>
            </w:r>
          </w:p>
        </w:tc>
        <w:tc>
          <w:tcPr>
            <w:tcW w:w="1216" w:type="pct"/>
            <w:shd w:val="clear" w:color="auto" w:fill="auto"/>
            <w:vAlign w:val="center"/>
          </w:tcPr>
          <w:p w:rsidR="007D266A" w:rsidRPr="00F50309" w:rsidRDefault="007D266A" w:rsidP="005A6D78">
            <w:pPr>
              <w:spacing w:after="0" w:line="240" w:lineRule="auto"/>
              <w:ind w:right="114"/>
              <w:jc w:val="both"/>
              <w:rPr>
                <w:rFonts w:ascii="Times New Roman" w:hAnsi="Times New Roman"/>
                <w:color w:val="000000"/>
                <w:szCs w:val="24"/>
              </w:rPr>
            </w:pPr>
            <w:r w:rsidRPr="00F50309">
              <w:rPr>
                <w:rFonts w:ascii="Times New Roman" w:hAnsi="Times New Roman"/>
                <w:color w:val="000000"/>
                <w:szCs w:val="24"/>
              </w:rPr>
              <w:t>Okul İdaresi</w:t>
            </w:r>
          </w:p>
        </w:tc>
        <w:tc>
          <w:tcPr>
            <w:tcW w:w="980" w:type="pct"/>
            <w:shd w:val="clear" w:color="auto" w:fill="auto"/>
            <w:vAlign w:val="center"/>
          </w:tcPr>
          <w:p w:rsidR="007D266A" w:rsidRPr="00F50309" w:rsidRDefault="007D266A" w:rsidP="005A6D78">
            <w:pPr>
              <w:spacing w:after="0" w:line="240" w:lineRule="auto"/>
              <w:ind w:right="180"/>
              <w:jc w:val="both"/>
              <w:rPr>
                <w:rFonts w:ascii="Times New Roman" w:hAnsi="Times New Roman"/>
                <w:color w:val="000000"/>
                <w:szCs w:val="24"/>
              </w:rPr>
            </w:pPr>
          </w:p>
        </w:tc>
      </w:tr>
    </w:tbl>
    <w:p w:rsidR="008D4E73" w:rsidRPr="00F50309" w:rsidRDefault="008D4E73" w:rsidP="002B6FDB">
      <w:pPr>
        <w:rPr>
          <w:rFonts w:ascii="Times New Roman" w:hAnsi="Times New Roman"/>
          <w:szCs w:val="24"/>
        </w:rPr>
      </w:pPr>
    </w:p>
    <w:p w:rsidR="00F805A9" w:rsidRDefault="00F805A9" w:rsidP="002B6FDB">
      <w:pPr>
        <w:rPr>
          <w:rFonts w:ascii="Times New Roman" w:hAnsi="Times New Roman"/>
          <w:b/>
          <w:szCs w:val="24"/>
        </w:rPr>
      </w:pPr>
    </w:p>
    <w:p w:rsidR="00235046" w:rsidRDefault="00235046" w:rsidP="002B6FDB">
      <w:pPr>
        <w:rPr>
          <w:rFonts w:ascii="Times New Roman" w:hAnsi="Times New Roman"/>
          <w:b/>
          <w:szCs w:val="24"/>
        </w:rPr>
      </w:pPr>
    </w:p>
    <w:p w:rsidR="00235046" w:rsidRDefault="00235046" w:rsidP="002B6FDB">
      <w:pPr>
        <w:rPr>
          <w:rFonts w:ascii="Times New Roman" w:hAnsi="Times New Roman"/>
          <w:b/>
          <w:szCs w:val="24"/>
        </w:rPr>
      </w:pPr>
    </w:p>
    <w:p w:rsidR="00235046" w:rsidRPr="00F50309" w:rsidRDefault="00235046" w:rsidP="002B6FDB">
      <w:pPr>
        <w:rPr>
          <w:rFonts w:ascii="Times New Roman" w:hAnsi="Times New Roman"/>
          <w:b/>
          <w:szCs w:val="24"/>
        </w:rPr>
      </w:pPr>
    </w:p>
    <w:p w:rsidR="00481D63" w:rsidRPr="00A35E0E" w:rsidRDefault="002159E5" w:rsidP="00880B0A">
      <w:pPr>
        <w:pStyle w:val="Balk2"/>
        <w:rPr>
          <w:rFonts w:ascii="Times New Roman" w:hAnsi="Times New Roman"/>
          <w:color w:val="548DD4" w:themeColor="text2" w:themeTint="99"/>
          <w:sz w:val="24"/>
          <w:szCs w:val="24"/>
        </w:rPr>
      </w:pPr>
      <w:bookmarkStart w:id="50" w:name="_Toc531097546"/>
      <w:r w:rsidRPr="00A35E0E">
        <w:rPr>
          <w:rFonts w:ascii="Times New Roman" w:hAnsi="Times New Roman"/>
          <w:color w:val="548DD4" w:themeColor="text2" w:themeTint="99"/>
          <w:sz w:val="24"/>
          <w:szCs w:val="24"/>
        </w:rPr>
        <w:lastRenderedPageBreak/>
        <w:t>TEMA I</w:t>
      </w:r>
      <w:r w:rsidR="008D4E73" w:rsidRPr="00A35E0E">
        <w:rPr>
          <w:rFonts w:ascii="Times New Roman" w:hAnsi="Times New Roman"/>
          <w:color w:val="548DD4" w:themeColor="text2" w:themeTint="99"/>
          <w:sz w:val="24"/>
          <w:szCs w:val="24"/>
        </w:rPr>
        <w:t>II</w:t>
      </w:r>
      <w:r w:rsidRPr="00A35E0E">
        <w:rPr>
          <w:rFonts w:ascii="Times New Roman" w:hAnsi="Times New Roman"/>
          <w:color w:val="548DD4" w:themeColor="text2" w:themeTint="99"/>
          <w:sz w:val="24"/>
          <w:szCs w:val="24"/>
        </w:rPr>
        <w:t>: KURUMSAL KAPASİTE</w:t>
      </w:r>
      <w:bookmarkEnd w:id="50"/>
    </w:p>
    <w:p w:rsidR="008D4E73" w:rsidRPr="00A35E0E" w:rsidRDefault="00235046" w:rsidP="008D4E73">
      <w:pPr>
        <w:pStyle w:val="Balk3"/>
        <w:rPr>
          <w:rFonts w:ascii="Times New Roman" w:hAnsi="Times New Roman"/>
          <w:i/>
          <w:color w:val="548DD4" w:themeColor="text2" w:themeTint="99"/>
          <w:sz w:val="24"/>
          <w:szCs w:val="24"/>
        </w:rPr>
      </w:pPr>
      <w:bookmarkStart w:id="51" w:name="_Toc416085167"/>
      <w:bookmarkStart w:id="52" w:name="_Toc529519470"/>
      <w:r>
        <w:rPr>
          <w:rFonts w:ascii="Times New Roman" w:hAnsi="Times New Roman"/>
          <w:i/>
          <w:color w:val="548DD4" w:themeColor="text2" w:themeTint="99"/>
          <w:sz w:val="24"/>
          <w:szCs w:val="24"/>
        </w:rPr>
        <w:t>Stratejik Amaç 3</w:t>
      </w:r>
      <w:r w:rsidR="008D4E73" w:rsidRPr="00A35E0E">
        <w:rPr>
          <w:rFonts w:ascii="Times New Roman" w:hAnsi="Times New Roman"/>
          <w:i/>
          <w:color w:val="548DD4" w:themeColor="text2" w:themeTint="99"/>
          <w:sz w:val="24"/>
          <w:szCs w:val="24"/>
        </w:rPr>
        <w:t xml:space="preserve">: </w:t>
      </w:r>
    </w:p>
    <w:p w:rsidR="008D4E73" w:rsidRPr="00F50309" w:rsidRDefault="00A219FD" w:rsidP="009C4C63">
      <w:pPr>
        <w:ind w:right="1134" w:firstLine="708"/>
        <w:rPr>
          <w:rFonts w:ascii="Times New Roman" w:hAnsi="Times New Roman"/>
          <w:szCs w:val="24"/>
        </w:rPr>
      </w:pPr>
      <w:r w:rsidRPr="00F50309">
        <w:rPr>
          <w:rFonts w:ascii="Times New Roman" w:hAnsi="Times New Roman"/>
          <w:szCs w:val="24"/>
        </w:rPr>
        <w:t>Beşeri, fiziki, mali ve teknolojik yapı ile yönetim ve organizasyon yapısını iyileştirerek eğitime erişimi ve eğitimde kaliteyi artıracak etkin ve verimli işleyen bir kurumsal yapıyı tesis etmek.</w:t>
      </w:r>
    </w:p>
    <w:p w:rsidR="008D4E73" w:rsidRPr="00A35E0E" w:rsidRDefault="00235046" w:rsidP="008D4E73">
      <w:pPr>
        <w:pStyle w:val="Balk3"/>
        <w:rPr>
          <w:rFonts w:ascii="Times New Roman" w:hAnsi="Times New Roman"/>
          <w:i/>
          <w:color w:val="548DD4" w:themeColor="text2" w:themeTint="99"/>
          <w:sz w:val="24"/>
          <w:szCs w:val="24"/>
        </w:rPr>
      </w:pPr>
      <w:r>
        <w:rPr>
          <w:rStyle w:val="Balk4Char"/>
          <w:rFonts w:ascii="Times New Roman" w:hAnsi="Times New Roman"/>
          <w:i w:val="0"/>
          <w:color w:val="548DD4" w:themeColor="text2" w:themeTint="99"/>
          <w:sz w:val="24"/>
          <w:szCs w:val="24"/>
        </w:rPr>
        <w:t>Stratejik Hedef 3</w:t>
      </w:r>
      <w:r w:rsidR="008D4E73" w:rsidRPr="00A35E0E">
        <w:rPr>
          <w:rStyle w:val="Balk4Char"/>
          <w:rFonts w:ascii="Times New Roman" w:hAnsi="Times New Roman"/>
          <w:i w:val="0"/>
          <w:color w:val="548DD4" w:themeColor="text2" w:themeTint="99"/>
          <w:sz w:val="24"/>
          <w:szCs w:val="24"/>
        </w:rPr>
        <w:t>.1.</w:t>
      </w:r>
    </w:p>
    <w:p w:rsidR="00A219FD" w:rsidRPr="00F50309" w:rsidRDefault="00A219FD" w:rsidP="009C4C63">
      <w:pPr>
        <w:ind w:right="1134" w:firstLine="708"/>
        <w:rPr>
          <w:rFonts w:ascii="Times New Roman" w:hAnsi="Times New Roman"/>
          <w:szCs w:val="24"/>
        </w:rPr>
      </w:pPr>
      <w:r w:rsidRPr="00F50309">
        <w:rPr>
          <w:rFonts w:ascii="Times New Roman" w:hAnsi="Times New Roman"/>
          <w:szCs w:val="24"/>
        </w:rPr>
        <w:t>Eğitim ve öğretim hizmetlerinin etkin sunumunu sağlamak için; yönetici, öğretmen ve diğer personelin kişisel ve mesleki becerilerini geliştirmek.</w:t>
      </w:r>
    </w:p>
    <w:p w:rsidR="008F3D60" w:rsidRPr="00F50309" w:rsidRDefault="008F3D60" w:rsidP="008D4E73">
      <w:pPr>
        <w:rPr>
          <w:rFonts w:ascii="Times New Roman" w:hAnsi="Times New Roman"/>
          <w:b/>
          <w:i/>
          <w:szCs w:val="24"/>
        </w:rPr>
      </w:pPr>
    </w:p>
    <w:p w:rsidR="008D4E73" w:rsidRPr="00A35E0E" w:rsidRDefault="008D4E73" w:rsidP="008D4E73">
      <w:pPr>
        <w:rPr>
          <w:rFonts w:ascii="Times New Roman" w:hAnsi="Times New Roman"/>
          <w:b/>
          <w:color w:val="548DD4" w:themeColor="text2" w:themeTint="99"/>
          <w:szCs w:val="24"/>
        </w:rPr>
      </w:pPr>
      <w:r w:rsidRPr="00A35E0E">
        <w:rPr>
          <w:rFonts w:ascii="Times New Roman" w:hAnsi="Times New Roman"/>
          <w:b/>
          <w:color w:val="548DD4" w:themeColor="text2" w:themeTint="99"/>
          <w:szCs w:val="24"/>
        </w:rPr>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297"/>
        <w:gridCol w:w="957"/>
        <w:gridCol w:w="7"/>
        <w:gridCol w:w="1085"/>
        <w:gridCol w:w="1041"/>
        <w:gridCol w:w="1007"/>
        <w:gridCol w:w="1092"/>
        <w:gridCol w:w="1005"/>
        <w:gridCol w:w="15"/>
      </w:tblGrid>
      <w:tr w:rsidR="00A219FD" w:rsidRPr="00F50309" w:rsidTr="00A219FD">
        <w:trPr>
          <w:trHeight w:val="421"/>
        </w:trPr>
        <w:tc>
          <w:tcPr>
            <w:tcW w:w="1757" w:type="dxa"/>
            <w:vMerge w:val="restart"/>
            <w:shd w:val="clear" w:color="auto" w:fill="auto"/>
            <w:noWrap/>
            <w:vAlign w:val="center"/>
            <w:hideMark/>
          </w:tcPr>
          <w:p w:rsidR="00A219FD" w:rsidRPr="00F50309" w:rsidRDefault="00A219FD" w:rsidP="005A6D78">
            <w:pPr>
              <w:spacing w:after="0" w:line="240" w:lineRule="auto"/>
              <w:ind w:right="709"/>
              <w:rPr>
                <w:rFonts w:ascii="Times New Roman" w:hAnsi="Times New Roman"/>
                <w:b/>
                <w:bCs/>
                <w:color w:val="000000"/>
                <w:szCs w:val="24"/>
              </w:rPr>
            </w:pPr>
            <w:r w:rsidRPr="00F50309">
              <w:rPr>
                <w:rFonts w:ascii="Times New Roman" w:hAnsi="Times New Roman"/>
                <w:b/>
                <w:bCs/>
                <w:color w:val="000000"/>
                <w:szCs w:val="24"/>
              </w:rPr>
              <w:t>No</w:t>
            </w:r>
          </w:p>
        </w:tc>
        <w:tc>
          <w:tcPr>
            <w:tcW w:w="5297" w:type="dxa"/>
            <w:vMerge w:val="restart"/>
            <w:shd w:val="clear" w:color="auto" w:fill="auto"/>
            <w:vAlign w:val="center"/>
            <w:hideMark/>
          </w:tcPr>
          <w:p w:rsidR="00A219FD" w:rsidRPr="00F50309" w:rsidRDefault="00A219FD" w:rsidP="005A6D78">
            <w:pPr>
              <w:spacing w:after="0" w:line="240" w:lineRule="auto"/>
              <w:ind w:right="62"/>
              <w:rPr>
                <w:rFonts w:ascii="Times New Roman" w:hAnsi="Times New Roman"/>
                <w:b/>
                <w:bCs/>
                <w:color w:val="000000"/>
                <w:szCs w:val="24"/>
              </w:rPr>
            </w:pPr>
            <w:r w:rsidRPr="00F50309">
              <w:rPr>
                <w:rFonts w:ascii="Times New Roman" w:hAnsi="Times New Roman"/>
                <w:b/>
                <w:bCs/>
                <w:color w:val="000000"/>
                <w:szCs w:val="24"/>
              </w:rPr>
              <w:t>PERFORMANS</w:t>
            </w:r>
          </w:p>
          <w:p w:rsidR="00A219FD" w:rsidRPr="00F50309" w:rsidRDefault="00A219FD" w:rsidP="005A6D78">
            <w:pPr>
              <w:spacing w:after="0" w:line="240" w:lineRule="auto"/>
              <w:ind w:right="62"/>
              <w:rPr>
                <w:rFonts w:ascii="Times New Roman" w:hAnsi="Times New Roman"/>
                <w:b/>
                <w:bCs/>
                <w:color w:val="000000"/>
                <w:szCs w:val="24"/>
              </w:rPr>
            </w:pPr>
            <w:r w:rsidRPr="00F50309">
              <w:rPr>
                <w:rFonts w:ascii="Times New Roman" w:hAnsi="Times New Roman"/>
                <w:b/>
                <w:bCs/>
                <w:color w:val="000000"/>
                <w:szCs w:val="24"/>
              </w:rPr>
              <w:t>GÖSTERGESİ</w:t>
            </w:r>
          </w:p>
        </w:tc>
        <w:tc>
          <w:tcPr>
            <w:tcW w:w="964" w:type="dxa"/>
            <w:gridSpan w:val="2"/>
            <w:shd w:val="clear" w:color="auto" w:fill="auto"/>
            <w:vAlign w:val="center"/>
          </w:tcPr>
          <w:p w:rsidR="00A219FD" w:rsidRPr="00F50309" w:rsidRDefault="00A219FD" w:rsidP="005A6D78">
            <w:pPr>
              <w:tabs>
                <w:tab w:val="left" w:pos="714"/>
              </w:tabs>
              <w:spacing w:after="0" w:line="240" w:lineRule="auto"/>
              <w:ind w:left="-108" w:right="-15"/>
              <w:jc w:val="center"/>
              <w:rPr>
                <w:rFonts w:ascii="Times New Roman" w:hAnsi="Times New Roman"/>
                <w:b/>
                <w:bCs/>
                <w:color w:val="000000"/>
                <w:szCs w:val="24"/>
              </w:rPr>
            </w:pPr>
            <w:r w:rsidRPr="00F50309">
              <w:rPr>
                <w:rFonts w:ascii="Times New Roman" w:hAnsi="Times New Roman"/>
                <w:b/>
                <w:bCs/>
                <w:color w:val="000000"/>
                <w:szCs w:val="24"/>
              </w:rPr>
              <w:t>Mevcut</w:t>
            </w:r>
          </w:p>
        </w:tc>
        <w:tc>
          <w:tcPr>
            <w:tcW w:w="5245" w:type="dxa"/>
            <w:gridSpan w:val="6"/>
            <w:shd w:val="clear" w:color="auto" w:fill="auto"/>
            <w:vAlign w:val="center"/>
          </w:tcPr>
          <w:p w:rsidR="00A219FD" w:rsidRPr="00F50309" w:rsidRDefault="00A219FD" w:rsidP="005A6D78">
            <w:pPr>
              <w:spacing w:after="0" w:line="240" w:lineRule="auto"/>
              <w:ind w:right="-15"/>
              <w:rPr>
                <w:rFonts w:ascii="Times New Roman" w:hAnsi="Times New Roman"/>
                <w:b/>
                <w:bCs/>
                <w:color w:val="000000"/>
                <w:szCs w:val="24"/>
              </w:rPr>
            </w:pPr>
            <w:r w:rsidRPr="00F50309">
              <w:rPr>
                <w:rFonts w:ascii="Times New Roman" w:hAnsi="Times New Roman"/>
                <w:b/>
                <w:bCs/>
                <w:color w:val="000000"/>
                <w:szCs w:val="24"/>
              </w:rPr>
              <w:t>HEDEF</w:t>
            </w:r>
          </w:p>
        </w:tc>
      </w:tr>
      <w:tr w:rsidR="00A219FD" w:rsidRPr="00F50309" w:rsidTr="00A219FD">
        <w:trPr>
          <w:gridAfter w:val="1"/>
          <w:wAfter w:w="15" w:type="dxa"/>
          <w:trHeight w:val="309"/>
        </w:trPr>
        <w:tc>
          <w:tcPr>
            <w:tcW w:w="1757" w:type="dxa"/>
            <w:vMerge/>
            <w:shd w:val="clear" w:color="auto" w:fill="auto"/>
            <w:vAlign w:val="center"/>
            <w:hideMark/>
          </w:tcPr>
          <w:p w:rsidR="00A219FD" w:rsidRPr="00F50309" w:rsidRDefault="00A219FD" w:rsidP="005A6D78">
            <w:pPr>
              <w:spacing w:after="0" w:line="240" w:lineRule="auto"/>
              <w:ind w:right="709"/>
              <w:rPr>
                <w:rFonts w:ascii="Times New Roman" w:hAnsi="Times New Roman"/>
                <w:b/>
                <w:bCs/>
                <w:szCs w:val="24"/>
              </w:rPr>
            </w:pPr>
          </w:p>
        </w:tc>
        <w:tc>
          <w:tcPr>
            <w:tcW w:w="5297" w:type="dxa"/>
            <w:vMerge/>
            <w:shd w:val="clear" w:color="auto" w:fill="auto"/>
            <w:vAlign w:val="center"/>
            <w:hideMark/>
          </w:tcPr>
          <w:p w:rsidR="00A219FD" w:rsidRPr="00F50309" w:rsidRDefault="00A219FD" w:rsidP="005A6D78">
            <w:pPr>
              <w:spacing w:after="0" w:line="240" w:lineRule="auto"/>
              <w:ind w:right="62"/>
              <w:rPr>
                <w:rFonts w:ascii="Times New Roman" w:hAnsi="Times New Roman"/>
                <w:b/>
                <w:bCs/>
                <w:szCs w:val="24"/>
              </w:rPr>
            </w:pPr>
          </w:p>
        </w:tc>
        <w:tc>
          <w:tcPr>
            <w:tcW w:w="957" w:type="dxa"/>
            <w:shd w:val="clear" w:color="auto" w:fill="auto"/>
            <w:noWrap/>
            <w:vAlign w:val="center"/>
            <w:hideMark/>
          </w:tcPr>
          <w:p w:rsidR="00A219FD" w:rsidRPr="00F50309" w:rsidRDefault="00A219FD" w:rsidP="005A6D78">
            <w:pPr>
              <w:spacing w:after="0" w:line="240" w:lineRule="auto"/>
              <w:ind w:left="-108" w:right="27"/>
              <w:jc w:val="center"/>
              <w:rPr>
                <w:rFonts w:ascii="Times New Roman" w:hAnsi="Times New Roman"/>
                <w:b/>
                <w:bCs/>
                <w:szCs w:val="24"/>
              </w:rPr>
            </w:pPr>
            <w:r w:rsidRPr="00F50309">
              <w:rPr>
                <w:rFonts w:ascii="Times New Roman" w:hAnsi="Times New Roman"/>
                <w:b/>
                <w:bCs/>
                <w:szCs w:val="24"/>
              </w:rPr>
              <w:t>2018</w:t>
            </w:r>
          </w:p>
        </w:tc>
        <w:tc>
          <w:tcPr>
            <w:tcW w:w="1092" w:type="dxa"/>
            <w:gridSpan w:val="2"/>
            <w:shd w:val="clear" w:color="auto" w:fill="auto"/>
            <w:noWrap/>
            <w:vAlign w:val="center"/>
            <w:hideMark/>
          </w:tcPr>
          <w:p w:rsidR="00A219FD" w:rsidRPr="00F50309" w:rsidRDefault="00A219FD" w:rsidP="005A6D78">
            <w:pPr>
              <w:spacing w:after="0" w:line="240" w:lineRule="auto"/>
              <w:ind w:left="-136" w:right="-15"/>
              <w:jc w:val="center"/>
              <w:rPr>
                <w:rFonts w:ascii="Times New Roman" w:hAnsi="Times New Roman"/>
                <w:b/>
                <w:bCs/>
                <w:szCs w:val="24"/>
              </w:rPr>
            </w:pPr>
            <w:r w:rsidRPr="00F50309">
              <w:rPr>
                <w:rFonts w:ascii="Times New Roman" w:hAnsi="Times New Roman"/>
                <w:b/>
                <w:bCs/>
                <w:szCs w:val="24"/>
              </w:rPr>
              <w:t>2019</w:t>
            </w:r>
          </w:p>
        </w:tc>
        <w:tc>
          <w:tcPr>
            <w:tcW w:w="1041" w:type="dxa"/>
            <w:vAlign w:val="center"/>
          </w:tcPr>
          <w:p w:rsidR="00A219FD" w:rsidRPr="00F50309" w:rsidRDefault="00A219FD" w:rsidP="005A6D78">
            <w:pPr>
              <w:spacing w:after="0" w:line="240" w:lineRule="auto"/>
              <w:ind w:right="-15"/>
              <w:jc w:val="center"/>
              <w:rPr>
                <w:rFonts w:ascii="Times New Roman" w:hAnsi="Times New Roman"/>
                <w:b/>
                <w:bCs/>
                <w:szCs w:val="24"/>
              </w:rPr>
            </w:pPr>
            <w:r w:rsidRPr="00F50309">
              <w:rPr>
                <w:rFonts w:ascii="Times New Roman" w:hAnsi="Times New Roman"/>
                <w:b/>
                <w:bCs/>
                <w:szCs w:val="24"/>
              </w:rPr>
              <w:t>2020</w:t>
            </w:r>
          </w:p>
        </w:tc>
        <w:tc>
          <w:tcPr>
            <w:tcW w:w="1007" w:type="dxa"/>
            <w:vAlign w:val="center"/>
          </w:tcPr>
          <w:p w:rsidR="00A219FD" w:rsidRPr="00F50309" w:rsidRDefault="00A219FD" w:rsidP="005A6D78">
            <w:pPr>
              <w:spacing w:after="0" w:line="240" w:lineRule="auto"/>
              <w:ind w:right="-15"/>
              <w:jc w:val="center"/>
              <w:rPr>
                <w:rFonts w:ascii="Times New Roman" w:hAnsi="Times New Roman"/>
                <w:b/>
                <w:bCs/>
                <w:szCs w:val="24"/>
              </w:rPr>
            </w:pPr>
            <w:r w:rsidRPr="00F50309">
              <w:rPr>
                <w:rFonts w:ascii="Times New Roman" w:hAnsi="Times New Roman"/>
                <w:b/>
                <w:bCs/>
                <w:szCs w:val="24"/>
              </w:rPr>
              <w:t>2021</w:t>
            </w:r>
          </w:p>
        </w:tc>
        <w:tc>
          <w:tcPr>
            <w:tcW w:w="1092" w:type="dxa"/>
            <w:vAlign w:val="center"/>
          </w:tcPr>
          <w:p w:rsidR="00A219FD" w:rsidRPr="00F50309" w:rsidRDefault="00A219FD" w:rsidP="005A6D78">
            <w:pPr>
              <w:spacing w:after="0" w:line="240" w:lineRule="auto"/>
              <w:ind w:right="-15"/>
              <w:jc w:val="center"/>
              <w:rPr>
                <w:rFonts w:ascii="Times New Roman" w:hAnsi="Times New Roman"/>
                <w:b/>
                <w:bCs/>
                <w:szCs w:val="24"/>
              </w:rPr>
            </w:pPr>
            <w:r w:rsidRPr="00F50309">
              <w:rPr>
                <w:rFonts w:ascii="Times New Roman" w:hAnsi="Times New Roman"/>
                <w:b/>
                <w:bCs/>
                <w:szCs w:val="24"/>
              </w:rPr>
              <w:t>2022</w:t>
            </w:r>
          </w:p>
        </w:tc>
        <w:tc>
          <w:tcPr>
            <w:tcW w:w="1005" w:type="dxa"/>
            <w:vAlign w:val="center"/>
          </w:tcPr>
          <w:p w:rsidR="00A219FD" w:rsidRPr="00F50309" w:rsidRDefault="00A219FD" w:rsidP="005A6D78">
            <w:pPr>
              <w:spacing w:after="0" w:line="240" w:lineRule="auto"/>
              <w:ind w:right="-15"/>
              <w:jc w:val="center"/>
              <w:rPr>
                <w:rFonts w:ascii="Times New Roman" w:hAnsi="Times New Roman"/>
                <w:b/>
                <w:bCs/>
                <w:szCs w:val="24"/>
              </w:rPr>
            </w:pPr>
            <w:r w:rsidRPr="00F50309">
              <w:rPr>
                <w:rFonts w:ascii="Times New Roman" w:hAnsi="Times New Roman"/>
                <w:b/>
                <w:bCs/>
                <w:szCs w:val="24"/>
              </w:rPr>
              <w:t>2023</w:t>
            </w:r>
          </w:p>
        </w:tc>
      </w:tr>
      <w:tr w:rsidR="00A219FD" w:rsidRPr="00F50309" w:rsidTr="00A219FD">
        <w:trPr>
          <w:gridAfter w:val="1"/>
          <w:wAfter w:w="15" w:type="dxa"/>
          <w:trHeight w:val="549"/>
        </w:trPr>
        <w:tc>
          <w:tcPr>
            <w:tcW w:w="1757" w:type="dxa"/>
            <w:shd w:val="clear" w:color="auto" w:fill="auto"/>
            <w:vAlign w:val="center"/>
          </w:tcPr>
          <w:p w:rsidR="00A219FD" w:rsidRPr="00A35E0E" w:rsidRDefault="00235046" w:rsidP="005A6D78">
            <w:pPr>
              <w:spacing w:after="0" w:line="240" w:lineRule="auto"/>
              <w:rPr>
                <w:rFonts w:ascii="Times New Roman" w:hAnsi="Times New Roman"/>
                <w:b/>
                <w:bCs/>
                <w:i/>
                <w:color w:val="548DD4" w:themeColor="text2" w:themeTint="99"/>
                <w:szCs w:val="24"/>
              </w:rPr>
            </w:pPr>
            <w:r>
              <w:rPr>
                <w:rFonts w:ascii="Times New Roman" w:hAnsi="Times New Roman"/>
                <w:b/>
                <w:bCs/>
                <w:i/>
                <w:color w:val="548DD4" w:themeColor="text2" w:themeTint="99"/>
                <w:szCs w:val="24"/>
              </w:rPr>
              <w:t>PG.3</w:t>
            </w:r>
            <w:r w:rsidR="00A219FD" w:rsidRPr="00A35E0E">
              <w:rPr>
                <w:rFonts w:ascii="Times New Roman" w:hAnsi="Times New Roman"/>
                <w:b/>
                <w:bCs/>
                <w:i/>
                <w:color w:val="548DD4" w:themeColor="text2" w:themeTint="99"/>
                <w:szCs w:val="24"/>
              </w:rPr>
              <w:t>.1.a</w:t>
            </w:r>
          </w:p>
        </w:tc>
        <w:tc>
          <w:tcPr>
            <w:tcW w:w="5297" w:type="dxa"/>
            <w:shd w:val="clear" w:color="auto" w:fill="auto"/>
            <w:vAlign w:val="center"/>
          </w:tcPr>
          <w:p w:rsidR="00A219FD" w:rsidRPr="00F50309" w:rsidRDefault="00A219FD" w:rsidP="005A6D78">
            <w:pPr>
              <w:spacing w:after="0" w:line="240" w:lineRule="auto"/>
              <w:ind w:right="62"/>
              <w:rPr>
                <w:rFonts w:ascii="Times New Roman" w:hAnsi="Times New Roman"/>
                <w:szCs w:val="24"/>
              </w:rPr>
            </w:pPr>
            <w:r w:rsidRPr="00F50309">
              <w:rPr>
                <w:rFonts w:ascii="Times New Roman" w:hAnsi="Times New Roman"/>
                <w:szCs w:val="24"/>
              </w:rPr>
              <w:t>Lisansüstü eğitimi tamamlayan personel sayısı</w:t>
            </w:r>
          </w:p>
        </w:tc>
        <w:tc>
          <w:tcPr>
            <w:tcW w:w="957" w:type="dxa"/>
            <w:shd w:val="clear" w:color="auto" w:fill="auto"/>
            <w:noWrap/>
            <w:vAlign w:val="center"/>
          </w:tcPr>
          <w:p w:rsidR="00A219FD" w:rsidRPr="00F50309" w:rsidRDefault="001762C7" w:rsidP="005A6D78">
            <w:pPr>
              <w:spacing w:after="0" w:line="240" w:lineRule="auto"/>
              <w:ind w:left="-108" w:right="27"/>
              <w:jc w:val="center"/>
              <w:rPr>
                <w:rFonts w:ascii="Times New Roman" w:hAnsi="Times New Roman"/>
                <w:szCs w:val="24"/>
              </w:rPr>
            </w:pPr>
            <w:r w:rsidRPr="00F50309">
              <w:rPr>
                <w:rFonts w:ascii="Times New Roman" w:hAnsi="Times New Roman"/>
                <w:szCs w:val="24"/>
              </w:rPr>
              <w:t>1</w:t>
            </w:r>
          </w:p>
        </w:tc>
        <w:tc>
          <w:tcPr>
            <w:tcW w:w="1092" w:type="dxa"/>
            <w:gridSpan w:val="2"/>
            <w:shd w:val="clear" w:color="auto" w:fill="auto"/>
            <w:noWrap/>
            <w:vAlign w:val="center"/>
          </w:tcPr>
          <w:p w:rsidR="00A219FD" w:rsidRPr="00F50309" w:rsidRDefault="001762C7" w:rsidP="005A6D78">
            <w:pPr>
              <w:spacing w:after="0" w:line="240" w:lineRule="auto"/>
              <w:ind w:left="-136" w:right="-15"/>
              <w:jc w:val="center"/>
              <w:rPr>
                <w:rFonts w:ascii="Times New Roman" w:hAnsi="Times New Roman"/>
                <w:szCs w:val="24"/>
              </w:rPr>
            </w:pPr>
            <w:r w:rsidRPr="00F50309">
              <w:rPr>
                <w:rFonts w:ascii="Times New Roman" w:hAnsi="Times New Roman"/>
                <w:szCs w:val="24"/>
              </w:rPr>
              <w:t>1</w:t>
            </w:r>
          </w:p>
        </w:tc>
        <w:tc>
          <w:tcPr>
            <w:tcW w:w="1041" w:type="dxa"/>
            <w:vAlign w:val="center"/>
          </w:tcPr>
          <w:p w:rsidR="00A219FD" w:rsidRPr="00F50309" w:rsidRDefault="001762C7" w:rsidP="005A6D78">
            <w:pPr>
              <w:spacing w:after="0" w:line="240" w:lineRule="auto"/>
              <w:ind w:right="-15"/>
              <w:jc w:val="center"/>
              <w:rPr>
                <w:rFonts w:ascii="Times New Roman" w:hAnsi="Times New Roman"/>
                <w:szCs w:val="24"/>
              </w:rPr>
            </w:pPr>
            <w:r w:rsidRPr="00F50309">
              <w:rPr>
                <w:rFonts w:ascii="Times New Roman" w:hAnsi="Times New Roman"/>
                <w:szCs w:val="24"/>
              </w:rPr>
              <w:t>2</w:t>
            </w:r>
          </w:p>
        </w:tc>
        <w:tc>
          <w:tcPr>
            <w:tcW w:w="1007" w:type="dxa"/>
            <w:vAlign w:val="center"/>
          </w:tcPr>
          <w:p w:rsidR="00A219FD" w:rsidRPr="00F50309" w:rsidRDefault="001762C7" w:rsidP="005A6D78">
            <w:pPr>
              <w:spacing w:after="0" w:line="240" w:lineRule="auto"/>
              <w:ind w:right="-15"/>
              <w:jc w:val="center"/>
              <w:rPr>
                <w:rFonts w:ascii="Times New Roman" w:hAnsi="Times New Roman"/>
                <w:szCs w:val="24"/>
              </w:rPr>
            </w:pPr>
            <w:r w:rsidRPr="00F50309">
              <w:rPr>
                <w:rFonts w:ascii="Times New Roman" w:hAnsi="Times New Roman"/>
                <w:szCs w:val="24"/>
              </w:rPr>
              <w:t>2</w:t>
            </w:r>
          </w:p>
        </w:tc>
        <w:tc>
          <w:tcPr>
            <w:tcW w:w="1092" w:type="dxa"/>
            <w:vAlign w:val="center"/>
          </w:tcPr>
          <w:p w:rsidR="00A219FD" w:rsidRPr="00F50309" w:rsidRDefault="001762C7" w:rsidP="005A6D78">
            <w:pPr>
              <w:spacing w:after="0" w:line="240" w:lineRule="auto"/>
              <w:ind w:right="-15"/>
              <w:jc w:val="center"/>
              <w:rPr>
                <w:rFonts w:ascii="Times New Roman" w:hAnsi="Times New Roman"/>
                <w:szCs w:val="24"/>
              </w:rPr>
            </w:pPr>
            <w:r w:rsidRPr="00F50309">
              <w:rPr>
                <w:rFonts w:ascii="Times New Roman" w:hAnsi="Times New Roman"/>
                <w:szCs w:val="24"/>
              </w:rPr>
              <w:t>3</w:t>
            </w:r>
          </w:p>
        </w:tc>
        <w:tc>
          <w:tcPr>
            <w:tcW w:w="1005" w:type="dxa"/>
            <w:vAlign w:val="center"/>
          </w:tcPr>
          <w:p w:rsidR="00A219FD" w:rsidRPr="00F50309" w:rsidRDefault="001762C7" w:rsidP="005A6D78">
            <w:pPr>
              <w:spacing w:after="0" w:line="240" w:lineRule="auto"/>
              <w:ind w:right="-15"/>
              <w:jc w:val="center"/>
              <w:rPr>
                <w:rFonts w:ascii="Times New Roman" w:hAnsi="Times New Roman"/>
                <w:szCs w:val="24"/>
              </w:rPr>
            </w:pPr>
            <w:r w:rsidRPr="00F50309">
              <w:rPr>
                <w:rFonts w:ascii="Times New Roman" w:hAnsi="Times New Roman"/>
                <w:szCs w:val="24"/>
              </w:rPr>
              <w:t>4</w:t>
            </w:r>
          </w:p>
        </w:tc>
      </w:tr>
      <w:tr w:rsidR="00A219FD" w:rsidRPr="00F50309" w:rsidTr="00A219FD">
        <w:trPr>
          <w:gridAfter w:val="1"/>
          <w:wAfter w:w="15" w:type="dxa"/>
          <w:trHeight w:val="549"/>
        </w:trPr>
        <w:tc>
          <w:tcPr>
            <w:tcW w:w="1757" w:type="dxa"/>
            <w:shd w:val="clear" w:color="auto" w:fill="auto"/>
            <w:vAlign w:val="center"/>
          </w:tcPr>
          <w:p w:rsidR="00A219FD" w:rsidRPr="00A35E0E" w:rsidRDefault="00A219FD" w:rsidP="007D266A">
            <w:pPr>
              <w:rPr>
                <w:rFonts w:ascii="Times New Roman" w:hAnsi="Times New Roman"/>
                <w:i/>
                <w:color w:val="548DD4" w:themeColor="text2" w:themeTint="99"/>
                <w:szCs w:val="24"/>
              </w:rPr>
            </w:pPr>
            <w:r w:rsidRPr="00A35E0E">
              <w:rPr>
                <w:rFonts w:ascii="Times New Roman" w:hAnsi="Times New Roman"/>
                <w:b/>
                <w:bCs/>
                <w:i/>
                <w:color w:val="548DD4" w:themeColor="text2" w:themeTint="99"/>
                <w:szCs w:val="24"/>
              </w:rPr>
              <w:t>PG.</w:t>
            </w:r>
            <w:r w:rsidR="00235046">
              <w:rPr>
                <w:rFonts w:ascii="Times New Roman" w:hAnsi="Times New Roman"/>
                <w:b/>
                <w:bCs/>
                <w:i/>
                <w:color w:val="548DD4" w:themeColor="text2" w:themeTint="99"/>
                <w:szCs w:val="24"/>
              </w:rPr>
              <w:t>3.1</w:t>
            </w:r>
            <w:r w:rsidRPr="00A35E0E">
              <w:rPr>
                <w:rFonts w:ascii="Times New Roman" w:hAnsi="Times New Roman"/>
                <w:b/>
                <w:bCs/>
                <w:i/>
                <w:color w:val="548DD4" w:themeColor="text2" w:themeTint="99"/>
                <w:szCs w:val="24"/>
              </w:rPr>
              <w:t>.b</w:t>
            </w:r>
          </w:p>
        </w:tc>
        <w:tc>
          <w:tcPr>
            <w:tcW w:w="5297" w:type="dxa"/>
            <w:shd w:val="clear" w:color="auto" w:fill="auto"/>
            <w:vAlign w:val="center"/>
          </w:tcPr>
          <w:p w:rsidR="00A219FD" w:rsidRPr="00F50309" w:rsidRDefault="00A219FD" w:rsidP="005A6D78">
            <w:pPr>
              <w:spacing w:after="0" w:line="240" w:lineRule="auto"/>
              <w:ind w:right="62"/>
              <w:rPr>
                <w:rFonts w:ascii="Times New Roman" w:hAnsi="Times New Roman"/>
                <w:szCs w:val="24"/>
              </w:rPr>
            </w:pPr>
            <w:r w:rsidRPr="00F50309">
              <w:rPr>
                <w:rFonts w:ascii="Times New Roman" w:hAnsi="Times New Roman"/>
                <w:szCs w:val="24"/>
              </w:rPr>
              <w:t>Öğretmen başına yıllık mahalli hizmet içi eğitim süresi (saat)</w:t>
            </w:r>
          </w:p>
        </w:tc>
        <w:tc>
          <w:tcPr>
            <w:tcW w:w="957" w:type="dxa"/>
            <w:shd w:val="clear" w:color="auto" w:fill="auto"/>
            <w:noWrap/>
            <w:vAlign w:val="center"/>
          </w:tcPr>
          <w:p w:rsidR="00A219FD" w:rsidRPr="00F50309" w:rsidRDefault="00A219FD" w:rsidP="005A6D78">
            <w:pPr>
              <w:spacing w:after="0" w:line="240" w:lineRule="auto"/>
              <w:ind w:left="-108" w:right="27"/>
              <w:jc w:val="center"/>
              <w:rPr>
                <w:rFonts w:ascii="Times New Roman" w:hAnsi="Times New Roman"/>
                <w:szCs w:val="24"/>
              </w:rPr>
            </w:pPr>
            <w:r w:rsidRPr="00F50309">
              <w:rPr>
                <w:rFonts w:ascii="Times New Roman" w:hAnsi="Times New Roman"/>
                <w:szCs w:val="24"/>
              </w:rPr>
              <w:t>1,9</w:t>
            </w:r>
          </w:p>
        </w:tc>
        <w:tc>
          <w:tcPr>
            <w:tcW w:w="1092" w:type="dxa"/>
            <w:gridSpan w:val="2"/>
            <w:shd w:val="clear" w:color="auto" w:fill="auto"/>
            <w:noWrap/>
            <w:vAlign w:val="center"/>
          </w:tcPr>
          <w:p w:rsidR="00A219FD" w:rsidRPr="00F50309" w:rsidRDefault="00A219FD" w:rsidP="005A6D78">
            <w:pPr>
              <w:spacing w:after="0" w:line="240" w:lineRule="auto"/>
              <w:ind w:left="-136" w:right="-15"/>
              <w:jc w:val="center"/>
              <w:rPr>
                <w:rFonts w:ascii="Times New Roman" w:hAnsi="Times New Roman"/>
                <w:szCs w:val="24"/>
              </w:rPr>
            </w:pPr>
            <w:r w:rsidRPr="00F50309">
              <w:rPr>
                <w:rFonts w:ascii="Times New Roman" w:hAnsi="Times New Roman"/>
                <w:szCs w:val="24"/>
              </w:rPr>
              <w:t>2</w:t>
            </w:r>
          </w:p>
        </w:tc>
        <w:tc>
          <w:tcPr>
            <w:tcW w:w="1041" w:type="dxa"/>
            <w:vAlign w:val="center"/>
          </w:tcPr>
          <w:p w:rsidR="00A219FD" w:rsidRPr="00F50309" w:rsidRDefault="00A219FD" w:rsidP="005A6D78">
            <w:pPr>
              <w:spacing w:after="0" w:line="240" w:lineRule="auto"/>
              <w:ind w:right="-15"/>
              <w:jc w:val="center"/>
              <w:rPr>
                <w:rFonts w:ascii="Times New Roman" w:hAnsi="Times New Roman"/>
                <w:szCs w:val="24"/>
              </w:rPr>
            </w:pPr>
            <w:r w:rsidRPr="00F50309">
              <w:rPr>
                <w:rFonts w:ascii="Times New Roman" w:hAnsi="Times New Roman"/>
                <w:szCs w:val="24"/>
              </w:rPr>
              <w:t>2</w:t>
            </w:r>
          </w:p>
        </w:tc>
        <w:tc>
          <w:tcPr>
            <w:tcW w:w="1007" w:type="dxa"/>
            <w:vAlign w:val="center"/>
          </w:tcPr>
          <w:p w:rsidR="00A219FD" w:rsidRPr="00F50309" w:rsidRDefault="00A219FD" w:rsidP="005A6D78">
            <w:pPr>
              <w:spacing w:after="0" w:line="240" w:lineRule="auto"/>
              <w:ind w:right="-15"/>
              <w:jc w:val="center"/>
              <w:rPr>
                <w:rFonts w:ascii="Times New Roman" w:hAnsi="Times New Roman"/>
                <w:szCs w:val="24"/>
              </w:rPr>
            </w:pPr>
            <w:r w:rsidRPr="00F50309">
              <w:rPr>
                <w:rFonts w:ascii="Times New Roman" w:hAnsi="Times New Roman"/>
                <w:szCs w:val="24"/>
              </w:rPr>
              <w:t>3</w:t>
            </w:r>
          </w:p>
        </w:tc>
        <w:tc>
          <w:tcPr>
            <w:tcW w:w="1092" w:type="dxa"/>
            <w:vAlign w:val="center"/>
          </w:tcPr>
          <w:p w:rsidR="00A219FD" w:rsidRPr="00F50309" w:rsidRDefault="00A219FD" w:rsidP="005A6D78">
            <w:pPr>
              <w:spacing w:after="0" w:line="240" w:lineRule="auto"/>
              <w:ind w:right="-15"/>
              <w:jc w:val="center"/>
              <w:rPr>
                <w:rFonts w:ascii="Times New Roman" w:hAnsi="Times New Roman"/>
                <w:szCs w:val="24"/>
              </w:rPr>
            </w:pPr>
            <w:r w:rsidRPr="00F50309">
              <w:rPr>
                <w:rFonts w:ascii="Times New Roman" w:hAnsi="Times New Roman"/>
                <w:szCs w:val="24"/>
              </w:rPr>
              <w:t>3</w:t>
            </w:r>
          </w:p>
        </w:tc>
        <w:tc>
          <w:tcPr>
            <w:tcW w:w="1005" w:type="dxa"/>
            <w:vAlign w:val="center"/>
          </w:tcPr>
          <w:p w:rsidR="00A219FD" w:rsidRPr="00F50309" w:rsidRDefault="00A219FD" w:rsidP="005A6D78">
            <w:pPr>
              <w:spacing w:after="0" w:line="240" w:lineRule="auto"/>
              <w:ind w:right="-15"/>
              <w:jc w:val="center"/>
              <w:rPr>
                <w:rFonts w:ascii="Times New Roman" w:hAnsi="Times New Roman"/>
                <w:szCs w:val="24"/>
              </w:rPr>
            </w:pPr>
            <w:r w:rsidRPr="00F50309">
              <w:rPr>
                <w:rFonts w:ascii="Times New Roman" w:hAnsi="Times New Roman"/>
                <w:szCs w:val="24"/>
              </w:rPr>
              <w:t>3</w:t>
            </w:r>
          </w:p>
        </w:tc>
      </w:tr>
      <w:tr w:rsidR="00A219FD" w:rsidRPr="00F50309" w:rsidTr="00A219FD">
        <w:trPr>
          <w:gridAfter w:val="1"/>
          <w:wAfter w:w="15" w:type="dxa"/>
          <w:trHeight w:val="155"/>
        </w:trPr>
        <w:tc>
          <w:tcPr>
            <w:tcW w:w="1757" w:type="dxa"/>
            <w:shd w:val="clear" w:color="auto" w:fill="auto"/>
            <w:vAlign w:val="center"/>
          </w:tcPr>
          <w:p w:rsidR="00A219FD" w:rsidRPr="00A35E0E" w:rsidRDefault="00A219FD" w:rsidP="007D266A">
            <w:pPr>
              <w:rPr>
                <w:rFonts w:ascii="Times New Roman" w:hAnsi="Times New Roman"/>
                <w:b/>
                <w:bCs/>
                <w:i/>
                <w:color w:val="548DD4" w:themeColor="text2" w:themeTint="99"/>
                <w:szCs w:val="24"/>
              </w:rPr>
            </w:pPr>
            <w:r w:rsidRPr="00A35E0E">
              <w:rPr>
                <w:rFonts w:ascii="Times New Roman" w:hAnsi="Times New Roman"/>
                <w:b/>
                <w:bCs/>
                <w:i/>
                <w:color w:val="548DD4" w:themeColor="text2" w:themeTint="99"/>
                <w:szCs w:val="24"/>
              </w:rPr>
              <w:t>PG.</w:t>
            </w:r>
            <w:r w:rsidR="00235046">
              <w:rPr>
                <w:rFonts w:ascii="Times New Roman" w:hAnsi="Times New Roman"/>
                <w:b/>
                <w:bCs/>
                <w:i/>
                <w:color w:val="548DD4" w:themeColor="text2" w:themeTint="99"/>
                <w:szCs w:val="24"/>
              </w:rPr>
              <w:t>3</w:t>
            </w:r>
            <w:r w:rsidRPr="00A35E0E">
              <w:rPr>
                <w:rFonts w:ascii="Times New Roman" w:hAnsi="Times New Roman"/>
                <w:b/>
                <w:bCs/>
                <w:i/>
                <w:color w:val="548DD4" w:themeColor="text2" w:themeTint="99"/>
                <w:szCs w:val="24"/>
              </w:rPr>
              <w:t>.1.</w:t>
            </w:r>
            <w:r w:rsidR="00975B9E" w:rsidRPr="00A35E0E">
              <w:rPr>
                <w:rFonts w:ascii="Times New Roman" w:hAnsi="Times New Roman"/>
                <w:b/>
                <w:bCs/>
                <w:i/>
                <w:color w:val="548DD4" w:themeColor="text2" w:themeTint="99"/>
                <w:szCs w:val="24"/>
              </w:rPr>
              <w:t>c</w:t>
            </w:r>
          </w:p>
        </w:tc>
        <w:tc>
          <w:tcPr>
            <w:tcW w:w="5297" w:type="dxa"/>
            <w:shd w:val="clear" w:color="auto" w:fill="auto"/>
            <w:vAlign w:val="center"/>
          </w:tcPr>
          <w:p w:rsidR="00A219FD" w:rsidRPr="00F50309" w:rsidRDefault="00A219FD" w:rsidP="005A6D78">
            <w:pPr>
              <w:spacing w:after="0" w:line="240" w:lineRule="auto"/>
              <w:ind w:right="62"/>
              <w:rPr>
                <w:rFonts w:ascii="Times New Roman" w:hAnsi="Times New Roman"/>
                <w:szCs w:val="24"/>
              </w:rPr>
            </w:pPr>
            <w:r w:rsidRPr="00F50309">
              <w:rPr>
                <w:rFonts w:ascii="Times New Roman" w:hAnsi="Times New Roman"/>
                <w:szCs w:val="24"/>
              </w:rPr>
              <w:t>Başarı belgesi verilen personel sayısı</w:t>
            </w:r>
          </w:p>
        </w:tc>
        <w:tc>
          <w:tcPr>
            <w:tcW w:w="957" w:type="dxa"/>
            <w:shd w:val="clear" w:color="auto" w:fill="auto"/>
            <w:noWrap/>
            <w:vAlign w:val="center"/>
          </w:tcPr>
          <w:p w:rsidR="00A219FD" w:rsidRPr="00F50309" w:rsidRDefault="001762C7" w:rsidP="005A6D78">
            <w:pPr>
              <w:spacing w:after="0" w:line="240" w:lineRule="auto"/>
              <w:ind w:left="-108" w:right="27"/>
              <w:jc w:val="center"/>
              <w:rPr>
                <w:rFonts w:ascii="Times New Roman" w:hAnsi="Times New Roman"/>
                <w:szCs w:val="24"/>
              </w:rPr>
            </w:pPr>
            <w:r w:rsidRPr="00F50309">
              <w:rPr>
                <w:rFonts w:ascii="Times New Roman" w:hAnsi="Times New Roman"/>
                <w:szCs w:val="24"/>
              </w:rPr>
              <w:t>0</w:t>
            </w:r>
          </w:p>
        </w:tc>
        <w:tc>
          <w:tcPr>
            <w:tcW w:w="1092" w:type="dxa"/>
            <w:gridSpan w:val="2"/>
            <w:shd w:val="clear" w:color="auto" w:fill="auto"/>
            <w:noWrap/>
            <w:vAlign w:val="center"/>
          </w:tcPr>
          <w:p w:rsidR="00A219FD" w:rsidRPr="00F50309" w:rsidRDefault="001762C7" w:rsidP="005A6D78">
            <w:pPr>
              <w:spacing w:after="0" w:line="240" w:lineRule="auto"/>
              <w:ind w:left="-136" w:right="-15"/>
              <w:jc w:val="center"/>
              <w:rPr>
                <w:rFonts w:ascii="Times New Roman" w:hAnsi="Times New Roman"/>
                <w:szCs w:val="24"/>
              </w:rPr>
            </w:pPr>
            <w:r w:rsidRPr="00F50309">
              <w:rPr>
                <w:rFonts w:ascii="Times New Roman" w:hAnsi="Times New Roman"/>
                <w:szCs w:val="24"/>
              </w:rPr>
              <w:t>75</w:t>
            </w:r>
          </w:p>
        </w:tc>
        <w:tc>
          <w:tcPr>
            <w:tcW w:w="1041" w:type="dxa"/>
            <w:vAlign w:val="center"/>
          </w:tcPr>
          <w:p w:rsidR="00A219FD" w:rsidRPr="00F50309" w:rsidRDefault="001762C7" w:rsidP="005A6D78">
            <w:pPr>
              <w:spacing w:after="0" w:line="240" w:lineRule="auto"/>
              <w:ind w:right="-15"/>
              <w:jc w:val="center"/>
              <w:rPr>
                <w:rFonts w:ascii="Times New Roman" w:hAnsi="Times New Roman"/>
                <w:szCs w:val="24"/>
              </w:rPr>
            </w:pPr>
            <w:r w:rsidRPr="00F50309">
              <w:rPr>
                <w:rFonts w:ascii="Times New Roman" w:hAnsi="Times New Roman"/>
                <w:szCs w:val="24"/>
              </w:rPr>
              <w:t>5</w:t>
            </w:r>
          </w:p>
        </w:tc>
        <w:tc>
          <w:tcPr>
            <w:tcW w:w="1007" w:type="dxa"/>
            <w:vAlign w:val="center"/>
          </w:tcPr>
          <w:p w:rsidR="00A219FD" w:rsidRPr="00F50309" w:rsidRDefault="001762C7" w:rsidP="005A6D78">
            <w:pPr>
              <w:spacing w:after="0" w:line="240" w:lineRule="auto"/>
              <w:ind w:right="-15"/>
              <w:jc w:val="center"/>
              <w:rPr>
                <w:rFonts w:ascii="Times New Roman" w:hAnsi="Times New Roman"/>
                <w:szCs w:val="24"/>
              </w:rPr>
            </w:pPr>
            <w:r w:rsidRPr="00F50309">
              <w:rPr>
                <w:rFonts w:ascii="Times New Roman" w:hAnsi="Times New Roman"/>
                <w:szCs w:val="24"/>
              </w:rPr>
              <w:t>5</w:t>
            </w:r>
          </w:p>
        </w:tc>
        <w:tc>
          <w:tcPr>
            <w:tcW w:w="1092" w:type="dxa"/>
            <w:vAlign w:val="center"/>
          </w:tcPr>
          <w:p w:rsidR="00A219FD" w:rsidRPr="00F50309" w:rsidRDefault="001762C7" w:rsidP="005A6D78">
            <w:pPr>
              <w:spacing w:after="0" w:line="240" w:lineRule="auto"/>
              <w:ind w:right="-15"/>
              <w:jc w:val="center"/>
              <w:rPr>
                <w:rFonts w:ascii="Times New Roman" w:hAnsi="Times New Roman"/>
                <w:szCs w:val="24"/>
              </w:rPr>
            </w:pPr>
            <w:r w:rsidRPr="00F50309">
              <w:rPr>
                <w:rFonts w:ascii="Times New Roman" w:hAnsi="Times New Roman"/>
                <w:szCs w:val="24"/>
              </w:rPr>
              <w:t>5</w:t>
            </w:r>
          </w:p>
        </w:tc>
        <w:tc>
          <w:tcPr>
            <w:tcW w:w="1005" w:type="dxa"/>
            <w:vAlign w:val="center"/>
          </w:tcPr>
          <w:p w:rsidR="00A219FD" w:rsidRPr="00F50309" w:rsidRDefault="001762C7" w:rsidP="005A6D78">
            <w:pPr>
              <w:spacing w:after="0" w:line="240" w:lineRule="auto"/>
              <w:ind w:right="-15"/>
              <w:jc w:val="center"/>
              <w:rPr>
                <w:rFonts w:ascii="Times New Roman" w:hAnsi="Times New Roman"/>
                <w:szCs w:val="24"/>
              </w:rPr>
            </w:pPr>
            <w:r w:rsidRPr="00F50309">
              <w:rPr>
                <w:rFonts w:ascii="Times New Roman" w:hAnsi="Times New Roman"/>
                <w:szCs w:val="24"/>
              </w:rPr>
              <w:t>5</w:t>
            </w:r>
          </w:p>
        </w:tc>
      </w:tr>
      <w:tr w:rsidR="00A219FD" w:rsidRPr="00F50309" w:rsidTr="00A219FD">
        <w:trPr>
          <w:gridAfter w:val="1"/>
          <w:wAfter w:w="15" w:type="dxa"/>
          <w:trHeight w:val="468"/>
        </w:trPr>
        <w:tc>
          <w:tcPr>
            <w:tcW w:w="1757" w:type="dxa"/>
            <w:shd w:val="clear" w:color="auto" w:fill="auto"/>
            <w:vAlign w:val="center"/>
          </w:tcPr>
          <w:p w:rsidR="00A219FD" w:rsidRPr="00A35E0E" w:rsidRDefault="00A219FD" w:rsidP="007D266A">
            <w:pPr>
              <w:rPr>
                <w:rFonts w:ascii="Times New Roman" w:hAnsi="Times New Roman"/>
                <w:i/>
                <w:color w:val="548DD4" w:themeColor="text2" w:themeTint="99"/>
                <w:szCs w:val="24"/>
              </w:rPr>
            </w:pPr>
            <w:r w:rsidRPr="00A35E0E">
              <w:rPr>
                <w:rFonts w:ascii="Times New Roman" w:hAnsi="Times New Roman"/>
                <w:b/>
                <w:bCs/>
                <w:i/>
                <w:color w:val="548DD4" w:themeColor="text2" w:themeTint="99"/>
                <w:szCs w:val="24"/>
              </w:rPr>
              <w:t>PG.</w:t>
            </w:r>
            <w:r w:rsidR="00235046">
              <w:rPr>
                <w:rFonts w:ascii="Times New Roman" w:hAnsi="Times New Roman"/>
                <w:b/>
                <w:bCs/>
                <w:i/>
                <w:color w:val="548DD4" w:themeColor="text2" w:themeTint="99"/>
                <w:szCs w:val="24"/>
              </w:rPr>
              <w:t>3</w:t>
            </w:r>
            <w:r w:rsidRPr="00A35E0E">
              <w:rPr>
                <w:rFonts w:ascii="Times New Roman" w:hAnsi="Times New Roman"/>
                <w:b/>
                <w:bCs/>
                <w:i/>
                <w:color w:val="548DD4" w:themeColor="text2" w:themeTint="99"/>
                <w:szCs w:val="24"/>
              </w:rPr>
              <w:t>.1.</w:t>
            </w:r>
            <w:r w:rsidR="00975B9E" w:rsidRPr="00A35E0E">
              <w:rPr>
                <w:rFonts w:ascii="Times New Roman" w:hAnsi="Times New Roman"/>
                <w:b/>
                <w:bCs/>
                <w:i/>
                <w:color w:val="548DD4" w:themeColor="text2" w:themeTint="99"/>
                <w:szCs w:val="24"/>
              </w:rPr>
              <w:t>d</w:t>
            </w:r>
          </w:p>
        </w:tc>
        <w:tc>
          <w:tcPr>
            <w:tcW w:w="5297" w:type="dxa"/>
            <w:shd w:val="clear" w:color="auto" w:fill="auto"/>
            <w:vAlign w:val="center"/>
          </w:tcPr>
          <w:p w:rsidR="00A219FD" w:rsidRPr="00F50309" w:rsidRDefault="00A219FD" w:rsidP="005A6D78">
            <w:pPr>
              <w:spacing w:after="0" w:line="240" w:lineRule="auto"/>
              <w:ind w:right="62"/>
              <w:rPr>
                <w:rFonts w:ascii="Times New Roman" w:hAnsi="Times New Roman"/>
                <w:szCs w:val="24"/>
              </w:rPr>
            </w:pPr>
            <w:r w:rsidRPr="00F50309">
              <w:rPr>
                <w:rFonts w:ascii="Times New Roman" w:hAnsi="Times New Roman"/>
                <w:szCs w:val="24"/>
              </w:rPr>
              <w:t>Asil yönetici sayısının toplam yönetici sayısına oranı (%)</w:t>
            </w:r>
          </w:p>
        </w:tc>
        <w:tc>
          <w:tcPr>
            <w:tcW w:w="957" w:type="dxa"/>
            <w:shd w:val="clear" w:color="auto" w:fill="auto"/>
            <w:noWrap/>
            <w:vAlign w:val="center"/>
          </w:tcPr>
          <w:p w:rsidR="00A219FD" w:rsidRPr="00F50309" w:rsidRDefault="00A219FD" w:rsidP="005A6D78">
            <w:pPr>
              <w:spacing w:after="0" w:line="240" w:lineRule="auto"/>
              <w:ind w:left="-108" w:right="27"/>
              <w:jc w:val="center"/>
              <w:rPr>
                <w:rFonts w:ascii="Times New Roman" w:hAnsi="Times New Roman"/>
                <w:szCs w:val="24"/>
              </w:rPr>
            </w:pPr>
            <w:r w:rsidRPr="00F50309">
              <w:rPr>
                <w:rFonts w:ascii="Times New Roman" w:hAnsi="Times New Roman"/>
                <w:szCs w:val="24"/>
              </w:rPr>
              <w:t>%100</w:t>
            </w:r>
          </w:p>
        </w:tc>
        <w:tc>
          <w:tcPr>
            <w:tcW w:w="1092" w:type="dxa"/>
            <w:gridSpan w:val="2"/>
            <w:shd w:val="clear" w:color="auto" w:fill="auto"/>
            <w:noWrap/>
            <w:vAlign w:val="center"/>
          </w:tcPr>
          <w:p w:rsidR="00A219FD" w:rsidRPr="00F50309" w:rsidRDefault="00A219FD" w:rsidP="005A6D78">
            <w:pPr>
              <w:spacing w:after="0" w:line="240" w:lineRule="auto"/>
              <w:ind w:left="-136" w:right="-15"/>
              <w:jc w:val="center"/>
              <w:rPr>
                <w:rFonts w:ascii="Times New Roman" w:hAnsi="Times New Roman"/>
                <w:szCs w:val="24"/>
              </w:rPr>
            </w:pPr>
            <w:r w:rsidRPr="00F50309">
              <w:rPr>
                <w:rFonts w:ascii="Times New Roman" w:hAnsi="Times New Roman"/>
                <w:szCs w:val="24"/>
              </w:rPr>
              <w:t>%100</w:t>
            </w:r>
          </w:p>
        </w:tc>
        <w:tc>
          <w:tcPr>
            <w:tcW w:w="1041" w:type="dxa"/>
            <w:vAlign w:val="center"/>
          </w:tcPr>
          <w:p w:rsidR="00A219FD" w:rsidRPr="00F50309" w:rsidRDefault="00A219FD" w:rsidP="005A6D78">
            <w:pPr>
              <w:spacing w:after="0" w:line="240" w:lineRule="auto"/>
              <w:ind w:right="-15"/>
              <w:jc w:val="center"/>
              <w:rPr>
                <w:rFonts w:ascii="Times New Roman" w:hAnsi="Times New Roman"/>
                <w:szCs w:val="24"/>
              </w:rPr>
            </w:pPr>
            <w:r w:rsidRPr="00F50309">
              <w:rPr>
                <w:rFonts w:ascii="Times New Roman" w:hAnsi="Times New Roman"/>
                <w:szCs w:val="24"/>
              </w:rPr>
              <w:t>%100</w:t>
            </w:r>
          </w:p>
        </w:tc>
        <w:tc>
          <w:tcPr>
            <w:tcW w:w="1007" w:type="dxa"/>
            <w:vAlign w:val="center"/>
          </w:tcPr>
          <w:p w:rsidR="00A219FD" w:rsidRPr="00F50309" w:rsidRDefault="00A219FD" w:rsidP="005A6D78">
            <w:pPr>
              <w:spacing w:after="0" w:line="240" w:lineRule="auto"/>
              <w:ind w:right="-15"/>
              <w:jc w:val="center"/>
              <w:rPr>
                <w:rFonts w:ascii="Times New Roman" w:hAnsi="Times New Roman"/>
                <w:szCs w:val="24"/>
              </w:rPr>
            </w:pPr>
            <w:r w:rsidRPr="00F50309">
              <w:rPr>
                <w:rFonts w:ascii="Times New Roman" w:hAnsi="Times New Roman"/>
                <w:szCs w:val="24"/>
              </w:rPr>
              <w:t>%100</w:t>
            </w:r>
          </w:p>
        </w:tc>
        <w:tc>
          <w:tcPr>
            <w:tcW w:w="1092" w:type="dxa"/>
            <w:vAlign w:val="center"/>
          </w:tcPr>
          <w:p w:rsidR="00A219FD" w:rsidRPr="00F50309" w:rsidRDefault="00A219FD" w:rsidP="005A6D78">
            <w:pPr>
              <w:spacing w:after="0" w:line="240" w:lineRule="auto"/>
              <w:ind w:right="-15"/>
              <w:jc w:val="center"/>
              <w:rPr>
                <w:rFonts w:ascii="Times New Roman" w:hAnsi="Times New Roman"/>
                <w:szCs w:val="24"/>
              </w:rPr>
            </w:pPr>
            <w:r w:rsidRPr="00F50309">
              <w:rPr>
                <w:rFonts w:ascii="Times New Roman" w:hAnsi="Times New Roman"/>
                <w:szCs w:val="24"/>
              </w:rPr>
              <w:t>%100</w:t>
            </w:r>
          </w:p>
        </w:tc>
        <w:tc>
          <w:tcPr>
            <w:tcW w:w="1005" w:type="dxa"/>
            <w:vAlign w:val="center"/>
          </w:tcPr>
          <w:p w:rsidR="00A219FD" w:rsidRPr="00F50309" w:rsidRDefault="00A219FD" w:rsidP="005A6D78">
            <w:pPr>
              <w:spacing w:after="0" w:line="240" w:lineRule="auto"/>
              <w:ind w:right="-15"/>
              <w:jc w:val="center"/>
              <w:rPr>
                <w:rFonts w:ascii="Times New Roman" w:hAnsi="Times New Roman"/>
                <w:szCs w:val="24"/>
              </w:rPr>
            </w:pPr>
            <w:r w:rsidRPr="00F50309">
              <w:rPr>
                <w:rFonts w:ascii="Times New Roman" w:hAnsi="Times New Roman"/>
                <w:szCs w:val="24"/>
              </w:rPr>
              <w:t>%100</w:t>
            </w:r>
          </w:p>
        </w:tc>
      </w:tr>
      <w:tr w:rsidR="00A219FD" w:rsidRPr="00F50309" w:rsidTr="00A219FD">
        <w:trPr>
          <w:gridAfter w:val="1"/>
          <w:wAfter w:w="15" w:type="dxa"/>
          <w:trHeight w:val="131"/>
        </w:trPr>
        <w:tc>
          <w:tcPr>
            <w:tcW w:w="1757" w:type="dxa"/>
            <w:shd w:val="clear" w:color="auto" w:fill="auto"/>
            <w:vAlign w:val="center"/>
          </w:tcPr>
          <w:p w:rsidR="00A219FD" w:rsidRPr="00A35E0E" w:rsidRDefault="00A219FD" w:rsidP="007D266A">
            <w:pPr>
              <w:rPr>
                <w:rFonts w:ascii="Times New Roman" w:hAnsi="Times New Roman"/>
                <w:i/>
                <w:color w:val="548DD4" w:themeColor="text2" w:themeTint="99"/>
                <w:szCs w:val="24"/>
              </w:rPr>
            </w:pPr>
            <w:r w:rsidRPr="00A35E0E">
              <w:rPr>
                <w:rFonts w:ascii="Times New Roman" w:hAnsi="Times New Roman"/>
                <w:b/>
                <w:bCs/>
                <w:i/>
                <w:color w:val="548DD4" w:themeColor="text2" w:themeTint="99"/>
                <w:szCs w:val="24"/>
              </w:rPr>
              <w:t>PG.</w:t>
            </w:r>
            <w:r w:rsidR="00235046">
              <w:rPr>
                <w:rFonts w:ascii="Times New Roman" w:hAnsi="Times New Roman"/>
                <w:b/>
                <w:bCs/>
                <w:i/>
                <w:color w:val="548DD4" w:themeColor="text2" w:themeTint="99"/>
                <w:szCs w:val="24"/>
              </w:rPr>
              <w:t>3</w:t>
            </w:r>
            <w:r w:rsidRPr="00A35E0E">
              <w:rPr>
                <w:rFonts w:ascii="Times New Roman" w:hAnsi="Times New Roman"/>
                <w:b/>
                <w:bCs/>
                <w:i/>
                <w:color w:val="548DD4" w:themeColor="text2" w:themeTint="99"/>
                <w:szCs w:val="24"/>
              </w:rPr>
              <w:t>.1.</w:t>
            </w:r>
            <w:r w:rsidR="00975B9E" w:rsidRPr="00A35E0E">
              <w:rPr>
                <w:rFonts w:ascii="Times New Roman" w:hAnsi="Times New Roman"/>
                <w:b/>
                <w:bCs/>
                <w:i/>
                <w:color w:val="548DD4" w:themeColor="text2" w:themeTint="99"/>
                <w:szCs w:val="24"/>
              </w:rPr>
              <w:t>e</w:t>
            </w:r>
          </w:p>
        </w:tc>
        <w:tc>
          <w:tcPr>
            <w:tcW w:w="5297" w:type="dxa"/>
            <w:shd w:val="clear" w:color="auto" w:fill="auto"/>
            <w:vAlign w:val="center"/>
          </w:tcPr>
          <w:p w:rsidR="00A219FD" w:rsidRPr="00F50309" w:rsidRDefault="00A219FD" w:rsidP="005A6D78">
            <w:pPr>
              <w:spacing w:after="0" w:line="240" w:lineRule="auto"/>
              <w:ind w:right="62"/>
              <w:rPr>
                <w:rFonts w:ascii="Times New Roman" w:hAnsi="Times New Roman"/>
                <w:szCs w:val="24"/>
              </w:rPr>
            </w:pPr>
            <w:r w:rsidRPr="00F50309">
              <w:rPr>
                <w:rFonts w:ascii="Times New Roman" w:hAnsi="Times New Roman"/>
                <w:szCs w:val="24"/>
              </w:rPr>
              <w:t>Kadın yönetici sayısının toplam yönetici sayısına oranı</w:t>
            </w:r>
          </w:p>
        </w:tc>
        <w:tc>
          <w:tcPr>
            <w:tcW w:w="957" w:type="dxa"/>
            <w:shd w:val="clear" w:color="auto" w:fill="auto"/>
            <w:noWrap/>
            <w:vAlign w:val="center"/>
          </w:tcPr>
          <w:p w:rsidR="00A219FD" w:rsidRPr="00F50309" w:rsidRDefault="00A219FD" w:rsidP="001762C7">
            <w:pPr>
              <w:spacing w:after="0" w:line="240" w:lineRule="auto"/>
              <w:ind w:left="-108" w:right="27"/>
              <w:jc w:val="center"/>
              <w:rPr>
                <w:rFonts w:ascii="Times New Roman" w:hAnsi="Times New Roman"/>
                <w:szCs w:val="24"/>
              </w:rPr>
            </w:pPr>
            <w:r w:rsidRPr="00F50309">
              <w:rPr>
                <w:rFonts w:ascii="Times New Roman" w:hAnsi="Times New Roman"/>
                <w:szCs w:val="24"/>
              </w:rPr>
              <w:t>%</w:t>
            </w:r>
            <w:r w:rsidR="001762C7" w:rsidRPr="00F50309">
              <w:rPr>
                <w:rFonts w:ascii="Times New Roman" w:hAnsi="Times New Roman"/>
                <w:szCs w:val="24"/>
              </w:rPr>
              <w:t>75</w:t>
            </w:r>
          </w:p>
        </w:tc>
        <w:tc>
          <w:tcPr>
            <w:tcW w:w="1092" w:type="dxa"/>
            <w:gridSpan w:val="2"/>
            <w:shd w:val="clear" w:color="auto" w:fill="auto"/>
            <w:noWrap/>
            <w:vAlign w:val="center"/>
          </w:tcPr>
          <w:p w:rsidR="00A219FD" w:rsidRPr="00F50309" w:rsidRDefault="00A219FD" w:rsidP="001762C7">
            <w:pPr>
              <w:spacing w:after="0" w:line="240" w:lineRule="auto"/>
              <w:ind w:left="-136" w:right="-15"/>
              <w:jc w:val="center"/>
              <w:rPr>
                <w:rFonts w:ascii="Times New Roman" w:hAnsi="Times New Roman"/>
                <w:szCs w:val="24"/>
              </w:rPr>
            </w:pPr>
            <w:r w:rsidRPr="00F50309">
              <w:rPr>
                <w:rFonts w:ascii="Times New Roman" w:hAnsi="Times New Roman"/>
                <w:szCs w:val="24"/>
              </w:rPr>
              <w:t>%</w:t>
            </w:r>
            <w:r w:rsidR="001762C7" w:rsidRPr="00F50309">
              <w:rPr>
                <w:rFonts w:ascii="Times New Roman" w:hAnsi="Times New Roman"/>
                <w:szCs w:val="24"/>
              </w:rPr>
              <w:t>75</w:t>
            </w:r>
          </w:p>
        </w:tc>
        <w:tc>
          <w:tcPr>
            <w:tcW w:w="1041" w:type="dxa"/>
            <w:vAlign w:val="center"/>
          </w:tcPr>
          <w:p w:rsidR="00A219FD" w:rsidRPr="00F50309" w:rsidRDefault="00A219FD" w:rsidP="001762C7">
            <w:pPr>
              <w:spacing w:after="0" w:line="240" w:lineRule="auto"/>
              <w:ind w:right="-15"/>
              <w:jc w:val="center"/>
              <w:rPr>
                <w:rFonts w:ascii="Times New Roman" w:hAnsi="Times New Roman"/>
                <w:szCs w:val="24"/>
              </w:rPr>
            </w:pPr>
            <w:r w:rsidRPr="00F50309">
              <w:rPr>
                <w:rFonts w:ascii="Times New Roman" w:hAnsi="Times New Roman"/>
                <w:szCs w:val="24"/>
              </w:rPr>
              <w:t>%</w:t>
            </w:r>
            <w:r w:rsidR="001762C7" w:rsidRPr="00F50309">
              <w:rPr>
                <w:rFonts w:ascii="Times New Roman" w:hAnsi="Times New Roman"/>
                <w:szCs w:val="24"/>
              </w:rPr>
              <w:t>75</w:t>
            </w:r>
          </w:p>
        </w:tc>
        <w:tc>
          <w:tcPr>
            <w:tcW w:w="1007" w:type="dxa"/>
            <w:vAlign w:val="center"/>
          </w:tcPr>
          <w:p w:rsidR="00A219FD" w:rsidRPr="00F50309" w:rsidRDefault="00A219FD" w:rsidP="001762C7">
            <w:pPr>
              <w:spacing w:after="0" w:line="240" w:lineRule="auto"/>
              <w:ind w:right="-15"/>
              <w:jc w:val="center"/>
              <w:rPr>
                <w:rFonts w:ascii="Times New Roman" w:hAnsi="Times New Roman"/>
                <w:szCs w:val="24"/>
              </w:rPr>
            </w:pPr>
            <w:r w:rsidRPr="00F50309">
              <w:rPr>
                <w:rFonts w:ascii="Times New Roman" w:hAnsi="Times New Roman"/>
                <w:szCs w:val="24"/>
              </w:rPr>
              <w:t>%</w:t>
            </w:r>
            <w:r w:rsidR="001762C7" w:rsidRPr="00F50309">
              <w:rPr>
                <w:rFonts w:ascii="Times New Roman" w:hAnsi="Times New Roman"/>
                <w:szCs w:val="24"/>
              </w:rPr>
              <w:t>75</w:t>
            </w:r>
          </w:p>
        </w:tc>
        <w:tc>
          <w:tcPr>
            <w:tcW w:w="1092" w:type="dxa"/>
            <w:vAlign w:val="center"/>
          </w:tcPr>
          <w:p w:rsidR="00A219FD" w:rsidRPr="00F50309" w:rsidRDefault="00A219FD" w:rsidP="001762C7">
            <w:pPr>
              <w:spacing w:after="0" w:line="240" w:lineRule="auto"/>
              <w:ind w:right="-15"/>
              <w:jc w:val="center"/>
              <w:rPr>
                <w:rFonts w:ascii="Times New Roman" w:hAnsi="Times New Roman"/>
                <w:szCs w:val="24"/>
              </w:rPr>
            </w:pPr>
            <w:r w:rsidRPr="00F50309">
              <w:rPr>
                <w:rFonts w:ascii="Times New Roman" w:hAnsi="Times New Roman"/>
                <w:szCs w:val="24"/>
              </w:rPr>
              <w:t>%</w:t>
            </w:r>
            <w:r w:rsidR="001762C7" w:rsidRPr="00F50309">
              <w:rPr>
                <w:rFonts w:ascii="Times New Roman" w:hAnsi="Times New Roman"/>
                <w:szCs w:val="24"/>
              </w:rPr>
              <w:t>75</w:t>
            </w:r>
          </w:p>
        </w:tc>
        <w:tc>
          <w:tcPr>
            <w:tcW w:w="1005" w:type="dxa"/>
            <w:vAlign w:val="center"/>
          </w:tcPr>
          <w:p w:rsidR="00A219FD" w:rsidRPr="00F50309" w:rsidRDefault="00A219FD" w:rsidP="001762C7">
            <w:pPr>
              <w:spacing w:after="0" w:line="240" w:lineRule="auto"/>
              <w:ind w:right="-15"/>
              <w:jc w:val="center"/>
              <w:rPr>
                <w:rFonts w:ascii="Times New Roman" w:hAnsi="Times New Roman"/>
                <w:szCs w:val="24"/>
              </w:rPr>
            </w:pPr>
            <w:r w:rsidRPr="00F50309">
              <w:rPr>
                <w:rFonts w:ascii="Times New Roman" w:hAnsi="Times New Roman"/>
                <w:szCs w:val="24"/>
              </w:rPr>
              <w:t>%</w:t>
            </w:r>
            <w:r w:rsidR="001762C7" w:rsidRPr="00F50309">
              <w:rPr>
                <w:rFonts w:ascii="Times New Roman" w:hAnsi="Times New Roman"/>
                <w:szCs w:val="24"/>
              </w:rPr>
              <w:t>75</w:t>
            </w:r>
          </w:p>
        </w:tc>
      </w:tr>
    </w:tbl>
    <w:p w:rsidR="00D41148" w:rsidRPr="00F50309" w:rsidRDefault="00D41148" w:rsidP="008D4E73">
      <w:pPr>
        <w:rPr>
          <w:rFonts w:ascii="Times New Roman" w:hAnsi="Times New Roman"/>
          <w:b/>
          <w:szCs w:val="24"/>
        </w:rPr>
      </w:pPr>
    </w:p>
    <w:p w:rsidR="009C4C63" w:rsidRPr="00F50309" w:rsidRDefault="009C4C63" w:rsidP="009C4C63">
      <w:pPr>
        <w:spacing w:line="271" w:lineRule="auto"/>
        <w:ind w:right="1134" w:firstLine="420"/>
        <w:jc w:val="both"/>
        <w:rPr>
          <w:rFonts w:ascii="Times New Roman" w:hAnsi="Times New Roman"/>
          <w:szCs w:val="24"/>
        </w:rPr>
      </w:pPr>
      <w:r w:rsidRPr="00F50309">
        <w:rPr>
          <w:rFonts w:ascii="Times New Roman" w:hAnsi="Times New Roman"/>
          <w:szCs w:val="24"/>
        </w:rPr>
        <w:lastRenderedPageBreak/>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8D4E73" w:rsidRPr="00F50309" w:rsidRDefault="008D4E73" w:rsidP="008D4E73">
      <w:pPr>
        <w:rPr>
          <w:rFonts w:ascii="Times New Roman" w:hAnsi="Times New Roman"/>
          <w:b/>
          <w:szCs w:val="24"/>
        </w:rPr>
      </w:pPr>
      <w:r w:rsidRPr="00F50309">
        <w:rPr>
          <w:rFonts w:ascii="Times New Roman" w:hAnsi="Times New Roman"/>
          <w:b/>
          <w:szCs w:val="24"/>
        </w:rPr>
        <w:t>Eylemler</w:t>
      </w:r>
    </w:p>
    <w:tbl>
      <w:tblPr>
        <w:tblW w:w="5000" w:type="pct"/>
        <w:tblLayout w:type="fixed"/>
        <w:tblCellMar>
          <w:left w:w="70" w:type="dxa"/>
          <w:right w:w="70" w:type="dxa"/>
        </w:tblCellMar>
        <w:tblLook w:val="04A0"/>
      </w:tblPr>
      <w:tblGrid>
        <w:gridCol w:w="1047"/>
        <w:gridCol w:w="6885"/>
        <w:gridCol w:w="3440"/>
        <w:gridCol w:w="2772"/>
      </w:tblGrid>
      <w:tr w:rsidR="00230EB0" w:rsidRPr="00F50309" w:rsidTr="00230EB0">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30EB0" w:rsidRPr="00F50309" w:rsidRDefault="00230EB0" w:rsidP="005A6D78">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230EB0" w:rsidRPr="00F50309" w:rsidRDefault="00230EB0" w:rsidP="005A6D78">
            <w:pPr>
              <w:spacing w:after="0" w:line="240" w:lineRule="auto"/>
              <w:ind w:right="709"/>
              <w:jc w:val="center"/>
              <w:rPr>
                <w:rFonts w:ascii="Times New Roman" w:hAnsi="Times New Roman"/>
                <w:b/>
                <w:bCs/>
                <w:color w:val="000000"/>
                <w:szCs w:val="24"/>
              </w:rPr>
            </w:pPr>
            <w:r w:rsidRPr="00F50309">
              <w:rPr>
                <w:rFonts w:ascii="Times New Roman" w:hAnsi="Times New Roman"/>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230EB0" w:rsidRPr="00F50309" w:rsidRDefault="00230EB0" w:rsidP="005A6D78">
            <w:pPr>
              <w:spacing w:after="0" w:line="240" w:lineRule="auto"/>
              <w:ind w:right="709"/>
              <w:jc w:val="center"/>
              <w:rPr>
                <w:rFonts w:ascii="Times New Roman" w:hAnsi="Times New Roman"/>
                <w:b/>
                <w:bCs/>
                <w:color w:val="000000"/>
                <w:szCs w:val="24"/>
              </w:rPr>
            </w:pPr>
            <w:r w:rsidRPr="00F50309">
              <w:rPr>
                <w:rFonts w:ascii="Times New Roman" w:hAnsi="Times New Roman"/>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230EB0" w:rsidRPr="00F50309" w:rsidRDefault="00230EB0" w:rsidP="005A6D78">
            <w:pPr>
              <w:tabs>
                <w:tab w:val="left" w:pos="3289"/>
              </w:tabs>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Eylem Tarihi</w:t>
            </w:r>
          </w:p>
        </w:tc>
      </w:tr>
      <w:tr w:rsidR="00230EB0" w:rsidRPr="00F50309" w:rsidTr="00230EB0">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230EB0" w:rsidRPr="00A35E0E" w:rsidRDefault="00235046" w:rsidP="005A6D78">
            <w:pPr>
              <w:spacing w:after="0" w:line="240" w:lineRule="auto"/>
              <w:jc w:val="center"/>
              <w:rPr>
                <w:rFonts w:ascii="Times New Roman" w:hAnsi="Times New Roman"/>
                <w:b/>
                <w:bCs/>
                <w:i/>
                <w:color w:val="548DD4" w:themeColor="text2" w:themeTint="99"/>
                <w:szCs w:val="24"/>
              </w:rPr>
            </w:pPr>
            <w:r>
              <w:rPr>
                <w:rFonts w:ascii="Times New Roman" w:hAnsi="Times New Roman"/>
                <w:b/>
                <w:bCs/>
                <w:i/>
                <w:color w:val="548DD4" w:themeColor="text2" w:themeTint="99"/>
                <w:szCs w:val="24"/>
              </w:rPr>
              <w:t>3</w:t>
            </w:r>
            <w:r w:rsidR="00230EB0" w:rsidRPr="00A35E0E">
              <w:rPr>
                <w:rFonts w:ascii="Times New Roman" w:hAnsi="Times New Roman"/>
                <w:b/>
                <w:bCs/>
                <w:i/>
                <w:color w:val="548DD4" w:themeColor="text2" w:themeTint="99"/>
                <w:szCs w:val="24"/>
              </w:rPr>
              <w:t>.1.1.</w:t>
            </w:r>
          </w:p>
        </w:tc>
        <w:tc>
          <w:tcPr>
            <w:tcW w:w="2434" w:type="pct"/>
            <w:tcBorders>
              <w:top w:val="nil"/>
              <w:left w:val="nil"/>
              <w:bottom w:val="single" w:sz="8" w:space="0" w:color="auto"/>
              <w:right w:val="single" w:sz="8" w:space="0" w:color="auto"/>
            </w:tcBorders>
            <w:shd w:val="clear" w:color="auto" w:fill="auto"/>
            <w:vAlign w:val="center"/>
          </w:tcPr>
          <w:p w:rsidR="00230EB0" w:rsidRPr="00F50309" w:rsidRDefault="00230EB0" w:rsidP="005A6D78">
            <w:pPr>
              <w:spacing w:after="0" w:line="240" w:lineRule="auto"/>
              <w:ind w:right="51"/>
              <w:jc w:val="both"/>
              <w:rPr>
                <w:rFonts w:ascii="Times New Roman" w:hAnsi="Times New Roman"/>
                <w:color w:val="000000"/>
                <w:szCs w:val="24"/>
              </w:rPr>
            </w:pPr>
            <w:r w:rsidRPr="00F50309">
              <w:rPr>
                <w:rFonts w:ascii="Times New Roman" w:hAnsi="Times New Roman"/>
                <w:color w:val="000000"/>
                <w:szCs w:val="24"/>
              </w:rPr>
              <w:t>Yönetici, öğretmen ve diğer personellerin kişisel ve mesleki gelişimi için, yıllık merkezi veya mahalli hizmetiçi eğitim faaliyetlerinden en az birine katılımı sağlanacaktır.</w:t>
            </w:r>
          </w:p>
        </w:tc>
        <w:tc>
          <w:tcPr>
            <w:tcW w:w="1216" w:type="pct"/>
            <w:tcBorders>
              <w:top w:val="nil"/>
              <w:left w:val="nil"/>
              <w:bottom w:val="single" w:sz="8" w:space="0" w:color="auto"/>
              <w:right w:val="single" w:sz="8" w:space="0" w:color="auto"/>
            </w:tcBorders>
            <w:shd w:val="clear" w:color="auto" w:fill="auto"/>
            <w:vAlign w:val="bottom"/>
          </w:tcPr>
          <w:p w:rsidR="00230EB0" w:rsidRPr="00F50309" w:rsidRDefault="00230EB0" w:rsidP="005A6D78">
            <w:pPr>
              <w:spacing w:line="0" w:lineRule="atLeast"/>
              <w:jc w:val="center"/>
              <w:rPr>
                <w:rFonts w:ascii="Times New Roman" w:hAnsi="Times New Roman"/>
                <w:szCs w:val="24"/>
                <w:highlight w:val="white"/>
              </w:rPr>
            </w:pPr>
            <w:r w:rsidRPr="00F50309">
              <w:rPr>
                <w:rFonts w:ascii="Times New Roman" w:hAnsi="Times New Roman"/>
                <w:szCs w:val="24"/>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30EB0" w:rsidRPr="00F50309" w:rsidRDefault="00230EB0" w:rsidP="005A6D78">
            <w:pPr>
              <w:tabs>
                <w:tab w:val="left" w:pos="3289"/>
              </w:tabs>
              <w:spacing w:after="0" w:line="240" w:lineRule="auto"/>
              <w:jc w:val="both"/>
              <w:rPr>
                <w:rFonts w:ascii="Times New Roman" w:hAnsi="Times New Roman"/>
                <w:color w:val="000000"/>
                <w:szCs w:val="24"/>
              </w:rPr>
            </w:pPr>
            <w:r w:rsidRPr="00F50309">
              <w:rPr>
                <w:rFonts w:ascii="Times New Roman" w:hAnsi="Times New Roman"/>
                <w:color w:val="000000"/>
                <w:szCs w:val="24"/>
              </w:rPr>
              <w:t>EĞİTİM SÜRESİNCE</w:t>
            </w:r>
          </w:p>
        </w:tc>
      </w:tr>
      <w:tr w:rsidR="00230EB0" w:rsidRPr="00F50309" w:rsidTr="00230EB0">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230EB0" w:rsidRPr="00A35E0E" w:rsidRDefault="00235046" w:rsidP="005A6D78">
            <w:pPr>
              <w:spacing w:after="0" w:line="240" w:lineRule="auto"/>
              <w:jc w:val="center"/>
              <w:rPr>
                <w:rFonts w:ascii="Times New Roman" w:hAnsi="Times New Roman"/>
                <w:b/>
                <w:bCs/>
                <w:i/>
                <w:color w:val="548DD4" w:themeColor="text2" w:themeTint="99"/>
                <w:szCs w:val="24"/>
              </w:rPr>
            </w:pPr>
            <w:r>
              <w:rPr>
                <w:rFonts w:ascii="Times New Roman" w:hAnsi="Times New Roman"/>
                <w:b/>
                <w:bCs/>
                <w:i/>
                <w:color w:val="548DD4" w:themeColor="text2" w:themeTint="99"/>
                <w:szCs w:val="24"/>
              </w:rPr>
              <w:t>3</w:t>
            </w:r>
            <w:r w:rsidR="00230EB0" w:rsidRPr="00A35E0E">
              <w:rPr>
                <w:rFonts w:ascii="Times New Roman" w:hAnsi="Times New Roman"/>
                <w:b/>
                <w:bCs/>
                <w:i/>
                <w:color w:val="548DD4" w:themeColor="text2" w:themeTint="99"/>
                <w:szCs w:val="24"/>
              </w:rPr>
              <w:t>.1.2</w:t>
            </w:r>
          </w:p>
        </w:tc>
        <w:tc>
          <w:tcPr>
            <w:tcW w:w="2434" w:type="pct"/>
            <w:tcBorders>
              <w:top w:val="nil"/>
              <w:left w:val="nil"/>
              <w:bottom w:val="single" w:sz="8" w:space="0" w:color="auto"/>
              <w:right w:val="single" w:sz="8" w:space="0" w:color="auto"/>
            </w:tcBorders>
            <w:shd w:val="clear" w:color="auto" w:fill="auto"/>
            <w:vAlign w:val="center"/>
          </w:tcPr>
          <w:p w:rsidR="00230EB0" w:rsidRPr="00F50309" w:rsidRDefault="00230EB0" w:rsidP="005A6D78">
            <w:pPr>
              <w:spacing w:after="0" w:line="240" w:lineRule="auto"/>
              <w:ind w:right="51"/>
              <w:jc w:val="both"/>
              <w:rPr>
                <w:rFonts w:ascii="Times New Roman" w:hAnsi="Times New Roman"/>
                <w:szCs w:val="24"/>
                <w:highlight w:val="green"/>
              </w:rPr>
            </w:pPr>
            <w:r w:rsidRPr="00F50309">
              <w:rPr>
                <w:rFonts w:ascii="Times New Roman" w:hAnsi="Times New Roman"/>
                <w:szCs w:val="24"/>
              </w:rPr>
              <w:t>Bilgi birikimi ve tecrübe paylaşımını artırmak amacıyla kurum/kuruluş veSTK’larla insan kaynaklarının geliştirilmesi kapsamında yapılan ortakfaaliyetlere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230EB0" w:rsidRPr="00F50309" w:rsidRDefault="00230EB0" w:rsidP="005A6D78">
            <w:pPr>
              <w:spacing w:line="0" w:lineRule="atLeast"/>
              <w:jc w:val="center"/>
              <w:rPr>
                <w:rFonts w:ascii="Times New Roman" w:hAnsi="Times New Roman"/>
                <w:szCs w:val="24"/>
                <w:highlight w:val="white"/>
              </w:rPr>
            </w:pPr>
            <w:r w:rsidRPr="00F50309">
              <w:rPr>
                <w:rFonts w:ascii="Times New Roman" w:hAnsi="Times New Roman"/>
                <w:szCs w:val="24"/>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30EB0" w:rsidRPr="00F50309" w:rsidRDefault="00230EB0" w:rsidP="005A6D78">
            <w:pPr>
              <w:tabs>
                <w:tab w:val="left" w:pos="3289"/>
              </w:tabs>
              <w:spacing w:after="0" w:line="240" w:lineRule="auto"/>
              <w:jc w:val="both"/>
              <w:rPr>
                <w:rFonts w:ascii="Times New Roman" w:hAnsi="Times New Roman"/>
                <w:color w:val="000000"/>
                <w:szCs w:val="24"/>
              </w:rPr>
            </w:pPr>
            <w:r w:rsidRPr="00F50309">
              <w:rPr>
                <w:rFonts w:ascii="Times New Roman" w:hAnsi="Times New Roman"/>
                <w:color w:val="000000"/>
                <w:szCs w:val="24"/>
              </w:rPr>
              <w:t>EĞİTİM SÜRESİNCE</w:t>
            </w:r>
          </w:p>
        </w:tc>
      </w:tr>
      <w:tr w:rsidR="00230EB0" w:rsidRPr="00F50309" w:rsidTr="00230EB0">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230EB0" w:rsidRPr="00A35E0E" w:rsidRDefault="00235046" w:rsidP="005A6D78">
            <w:pPr>
              <w:spacing w:after="0" w:line="240" w:lineRule="auto"/>
              <w:jc w:val="center"/>
              <w:rPr>
                <w:rFonts w:ascii="Times New Roman" w:hAnsi="Times New Roman"/>
                <w:b/>
                <w:bCs/>
                <w:i/>
                <w:color w:val="548DD4" w:themeColor="text2" w:themeTint="99"/>
                <w:szCs w:val="24"/>
              </w:rPr>
            </w:pPr>
            <w:r>
              <w:rPr>
                <w:rFonts w:ascii="Times New Roman" w:hAnsi="Times New Roman"/>
                <w:b/>
                <w:bCs/>
                <w:i/>
                <w:color w:val="548DD4" w:themeColor="text2" w:themeTint="99"/>
                <w:szCs w:val="24"/>
              </w:rPr>
              <w:t>3</w:t>
            </w:r>
            <w:r w:rsidR="00230EB0" w:rsidRPr="00A35E0E">
              <w:rPr>
                <w:rFonts w:ascii="Times New Roman" w:hAnsi="Times New Roman"/>
                <w:b/>
                <w:bCs/>
                <w:i/>
                <w:color w:val="548DD4" w:themeColor="text2" w:themeTint="99"/>
                <w:szCs w:val="24"/>
              </w:rPr>
              <w:t>.1.3</w:t>
            </w:r>
          </w:p>
        </w:tc>
        <w:tc>
          <w:tcPr>
            <w:tcW w:w="2434" w:type="pct"/>
            <w:tcBorders>
              <w:top w:val="nil"/>
              <w:left w:val="nil"/>
              <w:bottom w:val="single" w:sz="8" w:space="0" w:color="auto"/>
              <w:right w:val="single" w:sz="8" w:space="0" w:color="auto"/>
            </w:tcBorders>
            <w:shd w:val="clear" w:color="auto" w:fill="auto"/>
            <w:vAlign w:val="center"/>
          </w:tcPr>
          <w:p w:rsidR="00230EB0" w:rsidRPr="00F50309" w:rsidRDefault="00230EB0" w:rsidP="005A6D78">
            <w:pPr>
              <w:spacing w:after="0" w:line="240" w:lineRule="auto"/>
              <w:ind w:right="51"/>
              <w:jc w:val="both"/>
              <w:rPr>
                <w:rFonts w:ascii="Times New Roman" w:hAnsi="Times New Roman"/>
                <w:szCs w:val="24"/>
                <w:highlight w:val="green"/>
              </w:rPr>
            </w:pPr>
            <w:r w:rsidRPr="00F50309">
              <w:rPr>
                <w:rFonts w:ascii="Times New Roman" w:hAnsi="Times New Roman"/>
                <w:szCs w:val="24"/>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230EB0" w:rsidRPr="00F50309" w:rsidRDefault="00230EB0" w:rsidP="005A6D78">
            <w:pPr>
              <w:spacing w:line="0" w:lineRule="atLeast"/>
              <w:jc w:val="center"/>
              <w:rPr>
                <w:rFonts w:ascii="Times New Roman" w:hAnsi="Times New Roman"/>
                <w:szCs w:val="24"/>
                <w:highlight w:val="white"/>
              </w:rPr>
            </w:pPr>
            <w:r w:rsidRPr="00F50309">
              <w:rPr>
                <w:rFonts w:ascii="Times New Roman" w:hAnsi="Times New Roman"/>
                <w:szCs w:val="24"/>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30EB0" w:rsidRPr="00F50309" w:rsidRDefault="00230EB0" w:rsidP="005A6D78">
            <w:pPr>
              <w:tabs>
                <w:tab w:val="left" w:pos="3289"/>
              </w:tabs>
              <w:spacing w:after="0" w:line="240" w:lineRule="auto"/>
              <w:jc w:val="both"/>
              <w:rPr>
                <w:rFonts w:ascii="Times New Roman" w:hAnsi="Times New Roman"/>
                <w:color w:val="000000"/>
                <w:szCs w:val="24"/>
              </w:rPr>
            </w:pPr>
            <w:r w:rsidRPr="00F50309">
              <w:rPr>
                <w:rFonts w:ascii="Times New Roman" w:hAnsi="Times New Roman"/>
                <w:color w:val="000000"/>
                <w:szCs w:val="24"/>
              </w:rPr>
              <w:t>DÖNEM SONUNDA</w:t>
            </w:r>
          </w:p>
        </w:tc>
      </w:tr>
      <w:tr w:rsidR="00230EB0" w:rsidRPr="00F50309" w:rsidTr="00230EB0">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230EB0" w:rsidRPr="00A35E0E" w:rsidRDefault="00235046" w:rsidP="005A6D78">
            <w:pPr>
              <w:spacing w:after="0" w:line="240" w:lineRule="auto"/>
              <w:jc w:val="center"/>
              <w:rPr>
                <w:rFonts w:ascii="Times New Roman" w:hAnsi="Times New Roman"/>
                <w:b/>
                <w:bCs/>
                <w:i/>
                <w:color w:val="548DD4" w:themeColor="text2" w:themeTint="99"/>
                <w:szCs w:val="24"/>
              </w:rPr>
            </w:pPr>
            <w:r>
              <w:rPr>
                <w:rFonts w:ascii="Times New Roman" w:hAnsi="Times New Roman"/>
                <w:b/>
                <w:bCs/>
                <w:i/>
                <w:color w:val="548DD4" w:themeColor="text2" w:themeTint="99"/>
                <w:szCs w:val="24"/>
              </w:rPr>
              <w:t>3</w:t>
            </w:r>
            <w:r w:rsidR="00230EB0" w:rsidRPr="00A35E0E">
              <w:rPr>
                <w:rFonts w:ascii="Times New Roman" w:hAnsi="Times New Roman"/>
                <w:b/>
                <w:bCs/>
                <w:i/>
                <w:color w:val="548DD4" w:themeColor="text2" w:themeTint="99"/>
                <w:szCs w:val="24"/>
              </w:rPr>
              <w:t>.1.4</w:t>
            </w:r>
          </w:p>
        </w:tc>
        <w:tc>
          <w:tcPr>
            <w:tcW w:w="2434" w:type="pct"/>
            <w:tcBorders>
              <w:top w:val="nil"/>
              <w:left w:val="nil"/>
              <w:bottom w:val="single" w:sz="8" w:space="0" w:color="auto"/>
              <w:right w:val="single" w:sz="8" w:space="0" w:color="auto"/>
            </w:tcBorders>
            <w:shd w:val="clear" w:color="auto" w:fill="auto"/>
            <w:vAlign w:val="center"/>
          </w:tcPr>
          <w:p w:rsidR="00230EB0" w:rsidRPr="00F50309" w:rsidRDefault="00230EB0" w:rsidP="005A6D78">
            <w:pPr>
              <w:spacing w:after="0" w:line="240" w:lineRule="auto"/>
              <w:ind w:right="51"/>
              <w:jc w:val="both"/>
              <w:rPr>
                <w:rFonts w:ascii="Times New Roman" w:hAnsi="Times New Roman"/>
                <w:szCs w:val="24"/>
                <w:highlight w:val="green"/>
              </w:rPr>
            </w:pPr>
            <w:r w:rsidRPr="00F50309">
              <w:rPr>
                <w:rFonts w:ascii="Times New Roman" w:hAnsi="Times New Roman"/>
                <w:szCs w:val="24"/>
              </w:rPr>
              <w:t>İl genelindeki öğretmen zümre toplantılarına okul yöneticilerinden birininkatılımı sağlanacak, alınan kararlar diğer öğretmenlerin gelişimine katkısağlamak 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bottom"/>
          </w:tcPr>
          <w:p w:rsidR="00230EB0" w:rsidRPr="00F50309" w:rsidRDefault="00230EB0" w:rsidP="005A6D78">
            <w:pPr>
              <w:spacing w:line="0" w:lineRule="atLeast"/>
              <w:jc w:val="center"/>
              <w:rPr>
                <w:rFonts w:ascii="Times New Roman" w:hAnsi="Times New Roman"/>
                <w:szCs w:val="24"/>
                <w:highlight w:val="white"/>
              </w:rPr>
            </w:pPr>
            <w:r w:rsidRPr="00F50309">
              <w:rPr>
                <w:rFonts w:ascii="Times New Roman" w:hAnsi="Times New Roman"/>
                <w:szCs w:val="24"/>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30EB0" w:rsidRPr="00F50309" w:rsidRDefault="00230EB0" w:rsidP="005A6D78">
            <w:pPr>
              <w:tabs>
                <w:tab w:val="left" w:pos="3289"/>
              </w:tabs>
              <w:spacing w:after="0" w:line="240" w:lineRule="auto"/>
              <w:jc w:val="both"/>
              <w:rPr>
                <w:rFonts w:ascii="Times New Roman" w:hAnsi="Times New Roman"/>
                <w:color w:val="000000"/>
                <w:szCs w:val="24"/>
              </w:rPr>
            </w:pPr>
            <w:r w:rsidRPr="00F50309">
              <w:rPr>
                <w:rFonts w:ascii="Times New Roman" w:hAnsi="Times New Roman"/>
                <w:color w:val="000000"/>
                <w:szCs w:val="24"/>
              </w:rPr>
              <w:t>DÖNEM BAŞINDA</w:t>
            </w:r>
          </w:p>
        </w:tc>
      </w:tr>
    </w:tbl>
    <w:p w:rsidR="008D4E73" w:rsidRPr="00F50309" w:rsidRDefault="008D4E73" w:rsidP="008D4E73">
      <w:pPr>
        <w:rPr>
          <w:rFonts w:ascii="Times New Roman" w:hAnsi="Times New Roman"/>
          <w:szCs w:val="24"/>
        </w:rPr>
      </w:pPr>
    </w:p>
    <w:p w:rsidR="00EB1C60" w:rsidRPr="00F50309" w:rsidRDefault="00D41148" w:rsidP="003152E4">
      <w:pPr>
        <w:pStyle w:val="Balk1"/>
        <w:rPr>
          <w:rFonts w:ascii="Times New Roman" w:hAnsi="Times New Roman"/>
          <w:sz w:val="24"/>
          <w:szCs w:val="24"/>
        </w:rPr>
      </w:pPr>
      <w:r w:rsidRPr="00F50309">
        <w:rPr>
          <w:rFonts w:ascii="Times New Roman" w:hAnsi="Times New Roman"/>
          <w:sz w:val="24"/>
          <w:szCs w:val="24"/>
        </w:rPr>
        <w:br w:type="page"/>
      </w:r>
      <w:bookmarkStart w:id="53" w:name="_Toc531097547"/>
      <w:r w:rsidR="00EB1C60" w:rsidRPr="00F50309">
        <w:rPr>
          <w:rFonts w:ascii="Times New Roman" w:hAnsi="Times New Roman"/>
          <w:sz w:val="24"/>
          <w:szCs w:val="24"/>
        </w:rPr>
        <w:lastRenderedPageBreak/>
        <w:t>V. BÖLÜM</w:t>
      </w:r>
      <w:bookmarkEnd w:id="51"/>
      <w:bookmarkEnd w:id="52"/>
      <w:r w:rsidR="008D4E73" w:rsidRPr="00F50309">
        <w:rPr>
          <w:rFonts w:ascii="Times New Roman" w:hAnsi="Times New Roman"/>
          <w:sz w:val="24"/>
          <w:szCs w:val="24"/>
        </w:rPr>
        <w:t>:</w:t>
      </w:r>
      <w:bookmarkStart w:id="54" w:name="_Toc416085168"/>
      <w:bookmarkStart w:id="55" w:name="_Toc529519471"/>
      <w:r w:rsidR="00EB1C60" w:rsidRPr="00F50309">
        <w:rPr>
          <w:rFonts w:ascii="Times New Roman" w:hAnsi="Times New Roman"/>
          <w:sz w:val="24"/>
          <w:szCs w:val="24"/>
        </w:rPr>
        <w:t>MAL</w:t>
      </w:r>
      <w:r w:rsidR="00EA5593" w:rsidRPr="00F50309">
        <w:rPr>
          <w:rFonts w:ascii="Times New Roman" w:hAnsi="Times New Roman"/>
          <w:sz w:val="24"/>
          <w:szCs w:val="24"/>
        </w:rPr>
        <w:t>İ</w:t>
      </w:r>
      <w:r w:rsidR="00EB1C60" w:rsidRPr="00F50309">
        <w:rPr>
          <w:rFonts w:ascii="Times New Roman" w:hAnsi="Times New Roman"/>
          <w:sz w:val="24"/>
          <w:szCs w:val="24"/>
        </w:rPr>
        <w:t>YETLEND</w:t>
      </w:r>
      <w:r w:rsidR="006B3051" w:rsidRPr="00F50309">
        <w:rPr>
          <w:rFonts w:ascii="Times New Roman" w:hAnsi="Times New Roman"/>
          <w:sz w:val="24"/>
          <w:szCs w:val="24"/>
        </w:rPr>
        <w:t>İ</w:t>
      </w:r>
      <w:r w:rsidR="00EB1C60" w:rsidRPr="00F50309">
        <w:rPr>
          <w:rFonts w:ascii="Times New Roman" w:hAnsi="Times New Roman"/>
          <w:sz w:val="24"/>
          <w:szCs w:val="24"/>
        </w:rPr>
        <w:t>RME</w:t>
      </w:r>
      <w:bookmarkEnd w:id="53"/>
      <w:bookmarkEnd w:id="54"/>
      <w:bookmarkEnd w:id="55"/>
    </w:p>
    <w:p w:rsidR="003A1B86" w:rsidRPr="00A35E0E" w:rsidRDefault="003A1B86" w:rsidP="003A1B86">
      <w:pPr>
        <w:pStyle w:val="ResimYazs"/>
        <w:spacing w:after="0"/>
        <w:rPr>
          <w:rFonts w:ascii="Times New Roman" w:hAnsi="Times New Roman"/>
          <w:bCs w:val="0"/>
          <w:color w:val="548DD4" w:themeColor="text2" w:themeTint="99"/>
          <w:sz w:val="24"/>
          <w:szCs w:val="24"/>
        </w:rPr>
      </w:pPr>
      <w:r w:rsidRPr="00A35E0E">
        <w:rPr>
          <w:rFonts w:ascii="Times New Roman" w:hAnsi="Times New Roman"/>
          <w:bCs w:val="0"/>
          <w:color w:val="548DD4" w:themeColor="text2" w:themeTint="99"/>
          <w:sz w:val="24"/>
          <w:szCs w:val="24"/>
        </w:rPr>
        <w:t xml:space="preserve">2019-2023 Stratejik Planı Faaliyet/Proje </w:t>
      </w:r>
      <w:r w:rsidR="00235046">
        <w:rPr>
          <w:rFonts w:ascii="Times New Roman" w:hAnsi="Times New Roman"/>
          <w:bCs w:val="0"/>
          <w:color w:val="548DD4" w:themeColor="text2" w:themeTint="99"/>
          <w:sz w:val="24"/>
          <w:szCs w:val="24"/>
        </w:rPr>
        <w:t>Kaynak</w:t>
      </w:r>
      <w:r w:rsidRPr="00A35E0E">
        <w:rPr>
          <w:rFonts w:ascii="Times New Roman" w:hAnsi="Times New Roman"/>
          <w:bCs w:val="0"/>
          <w:color w:val="548DD4" w:themeColor="text2" w:themeTint="99"/>
          <w:sz w:val="24"/>
          <w:szCs w:val="24"/>
        </w:rPr>
        <w:t xml:space="preserve"> Tablosu</w:t>
      </w:r>
    </w:p>
    <w:p w:rsidR="00D41148" w:rsidRPr="00F50309"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4947"/>
        <w:gridCol w:w="1275"/>
        <w:gridCol w:w="1418"/>
        <w:gridCol w:w="1276"/>
        <w:gridCol w:w="1275"/>
        <w:gridCol w:w="1418"/>
        <w:gridCol w:w="1559"/>
      </w:tblGrid>
      <w:tr w:rsidR="00D41148" w:rsidRPr="00F50309" w:rsidTr="00FF5C60">
        <w:trPr>
          <w:trHeight w:val="315"/>
        </w:trPr>
        <w:tc>
          <w:tcPr>
            <w:tcW w:w="494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F50309" w:rsidRDefault="00D41148" w:rsidP="00D41148">
            <w:pPr>
              <w:spacing w:after="0" w:line="240" w:lineRule="auto"/>
              <w:rPr>
                <w:rFonts w:ascii="Times New Roman" w:hAnsi="Times New Roman"/>
                <w:b/>
                <w:bCs/>
                <w:color w:val="000000"/>
                <w:szCs w:val="24"/>
              </w:rPr>
            </w:pPr>
            <w:r w:rsidRPr="00F50309">
              <w:rPr>
                <w:rFonts w:ascii="Times New Roman" w:hAnsi="Times New Roman"/>
                <w:b/>
                <w:bCs/>
                <w:color w:val="000000"/>
                <w:szCs w:val="24"/>
              </w:rPr>
              <w:t>Kaynak Tablosu</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50309" w:rsidRDefault="00D41148" w:rsidP="00D41148">
            <w:pPr>
              <w:spacing w:after="0" w:line="240" w:lineRule="auto"/>
              <w:jc w:val="center"/>
              <w:rPr>
                <w:rFonts w:ascii="Times New Roman" w:hAnsi="Times New Roman"/>
                <w:b/>
                <w:bCs/>
                <w:color w:val="FFFFFF"/>
                <w:szCs w:val="24"/>
              </w:rPr>
            </w:pPr>
            <w:r w:rsidRPr="00F50309">
              <w:rPr>
                <w:rFonts w:ascii="Times New Roman" w:hAnsi="Times New Roman"/>
                <w:b/>
                <w:bCs/>
                <w:color w:val="FFFFFF"/>
                <w:szCs w:val="24"/>
              </w:rPr>
              <w:t>2019</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50309" w:rsidRDefault="00D41148" w:rsidP="00D41148">
            <w:pPr>
              <w:spacing w:after="0" w:line="240" w:lineRule="auto"/>
              <w:jc w:val="center"/>
              <w:rPr>
                <w:rFonts w:ascii="Times New Roman" w:hAnsi="Times New Roman"/>
                <w:b/>
                <w:bCs/>
                <w:color w:val="FFFFFF"/>
                <w:szCs w:val="24"/>
              </w:rPr>
            </w:pPr>
            <w:r w:rsidRPr="00F50309">
              <w:rPr>
                <w:rFonts w:ascii="Times New Roman" w:hAnsi="Times New Roman"/>
                <w:b/>
                <w:bCs/>
                <w:color w:val="FFFFFF"/>
                <w:szCs w:val="24"/>
              </w:rPr>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50309" w:rsidRDefault="00D41148" w:rsidP="00D41148">
            <w:pPr>
              <w:spacing w:after="0" w:line="240" w:lineRule="auto"/>
              <w:jc w:val="center"/>
              <w:rPr>
                <w:rFonts w:ascii="Times New Roman" w:hAnsi="Times New Roman"/>
                <w:b/>
                <w:bCs/>
                <w:color w:val="FFFFFF"/>
                <w:szCs w:val="24"/>
              </w:rPr>
            </w:pPr>
            <w:r w:rsidRPr="00F50309">
              <w:rPr>
                <w:rFonts w:ascii="Times New Roman" w:hAnsi="Times New Roman"/>
                <w:b/>
                <w:bCs/>
                <w:color w:val="FFFFFF"/>
                <w:szCs w:val="24"/>
              </w:rPr>
              <w:t>2021</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50309" w:rsidRDefault="00D41148" w:rsidP="00D41148">
            <w:pPr>
              <w:spacing w:after="0" w:line="240" w:lineRule="auto"/>
              <w:jc w:val="center"/>
              <w:rPr>
                <w:rFonts w:ascii="Times New Roman" w:hAnsi="Times New Roman"/>
                <w:b/>
                <w:bCs/>
                <w:color w:val="FFFFFF"/>
                <w:szCs w:val="24"/>
              </w:rPr>
            </w:pPr>
            <w:r w:rsidRPr="00F50309">
              <w:rPr>
                <w:rFonts w:ascii="Times New Roman" w:hAnsi="Times New Roman"/>
                <w:b/>
                <w:bCs/>
                <w:color w:val="FFFFFF"/>
                <w:szCs w:val="24"/>
              </w:rPr>
              <w:t>2022</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50309" w:rsidRDefault="00D41148" w:rsidP="00D41148">
            <w:pPr>
              <w:spacing w:after="0" w:line="240" w:lineRule="auto"/>
              <w:jc w:val="center"/>
              <w:rPr>
                <w:rFonts w:ascii="Times New Roman" w:hAnsi="Times New Roman"/>
                <w:b/>
                <w:bCs/>
                <w:color w:val="FFFFFF"/>
                <w:szCs w:val="24"/>
              </w:rPr>
            </w:pPr>
            <w:r w:rsidRPr="00F50309">
              <w:rPr>
                <w:rFonts w:ascii="Times New Roman" w:hAnsi="Times New Roman"/>
                <w:b/>
                <w:bCs/>
                <w:color w:val="FFFFFF"/>
                <w:szCs w:val="24"/>
              </w:rPr>
              <w:t>2023</w:t>
            </w:r>
          </w:p>
        </w:tc>
        <w:tc>
          <w:tcPr>
            <w:tcW w:w="1559"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F50309" w:rsidRDefault="00D41148" w:rsidP="00D41148">
            <w:pPr>
              <w:spacing w:after="0" w:line="240" w:lineRule="auto"/>
              <w:rPr>
                <w:rFonts w:ascii="Times New Roman" w:hAnsi="Times New Roman"/>
                <w:b/>
                <w:bCs/>
                <w:color w:val="FFFFFF"/>
                <w:szCs w:val="24"/>
              </w:rPr>
            </w:pPr>
            <w:r w:rsidRPr="00F50309">
              <w:rPr>
                <w:rFonts w:ascii="Times New Roman" w:hAnsi="Times New Roman"/>
                <w:b/>
                <w:bCs/>
                <w:color w:val="FFFFFF"/>
                <w:szCs w:val="24"/>
              </w:rPr>
              <w:t>Toplam</w:t>
            </w:r>
          </w:p>
        </w:tc>
      </w:tr>
      <w:tr w:rsidR="00D41148" w:rsidRPr="00F50309" w:rsidTr="00FF5C60">
        <w:trPr>
          <w:trHeight w:val="300"/>
        </w:trPr>
        <w:tc>
          <w:tcPr>
            <w:tcW w:w="4947" w:type="dxa"/>
            <w:vMerge/>
            <w:tcBorders>
              <w:top w:val="single" w:sz="12" w:space="0" w:color="000000"/>
              <w:left w:val="single" w:sz="12" w:space="0" w:color="000000"/>
              <w:bottom w:val="single" w:sz="4" w:space="0" w:color="000000"/>
              <w:right w:val="single" w:sz="4" w:space="0" w:color="000000"/>
            </w:tcBorders>
            <w:vAlign w:val="center"/>
            <w:hideMark/>
          </w:tcPr>
          <w:p w:rsidR="00D41148" w:rsidRPr="00F50309" w:rsidRDefault="00D41148" w:rsidP="00D41148">
            <w:pPr>
              <w:spacing w:after="0" w:line="240" w:lineRule="auto"/>
              <w:rPr>
                <w:rFonts w:ascii="Times New Roman" w:hAnsi="Times New Roman"/>
                <w:b/>
                <w:bCs/>
                <w:color w:val="000000"/>
                <w:szCs w:val="24"/>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D41148" w:rsidRPr="00F50309" w:rsidRDefault="00D41148" w:rsidP="00D41148">
            <w:pPr>
              <w:spacing w:after="0" w:line="240" w:lineRule="auto"/>
              <w:rPr>
                <w:rFonts w:ascii="Times New Roman" w:hAnsi="Times New Roman"/>
                <w:b/>
                <w:bCs/>
                <w:color w:val="FFFFFF"/>
                <w:szCs w:val="24"/>
              </w:rPr>
            </w:pPr>
          </w:p>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rsidR="00D41148" w:rsidRPr="00F50309" w:rsidRDefault="00D41148" w:rsidP="00D41148">
            <w:pPr>
              <w:spacing w:after="0" w:line="240" w:lineRule="auto"/>
              <w:rPr>
                <w:rFonts w:ascii="Times New Roman" w:hAnsi="Times New Roman"/>
                <w:b/>
                <w:bCs/>
                <w:color w:val="FFFFFF"/>
                <w:szCs w:val="24"/>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F50309" w:rsidRDefault="00D41148" w:rsidP="00D41148">
            <w:pPr>
              <w:spacing w:after="0" w:line="240" w:lineRule="auto"/>
              <w:rPr>
                <w:rFonts w:ascii="Times New Roman" w:hAnsi="Times New Roman"/>
                <w:b/>
                <w:bCs/>
                <w:color w:val="FFFFFF"/>
                <w:szCs w:val="24"/>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D41148" w:rsidRPr="00F50309" w:rsidRDefault="00D41148" w:rsidP="00D41148">
            <w:pPr>
              <w:spacing w:after="0" w:line="240" w:lineRule="auto"/>
              <w:rPr>
                <w:rFonts w:ascii="Times New Roman" w:hAnsi="Times New Roman"/>
                <w:b/>
                <w:bCs/>
                <w:color w:val="FFFFFF"/>
                <w:szCs w:val="24"/>
              </w:rPr>
            </w:pPr>
          </w:p>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rsidR="00D41148" w:rsidRPr="00F50309" w:rsidRDefault="00D41148" w:rsidP="00D41148">
            <w:pPr>
              <w:spacing w:after="0" w:line="240" w:lineRule="auto"/>
              <w:rPr>
                <w:rFonts w:ascii="Times New Roman" w:hAnsi="Times New Roman"/>
                <w:b/>
                <w:bCs/>
                <w:color w:val="FFFFFF"/>
                <w:szCs w:val="24"/>
              </w:rPr>
            </w:pPr>
          </w:p>
        </w:tc>
        <w:tc>
          <w:tcPr>
            <w:tcW w:w="1559" w:type="dxa"/>
            <w:vMerge/>
            <w:tcBorders>
              <w:top w:val="single" w:sz="12" w:space="0" w:color="000000"/>
              <w:left w:val="single" w:sz="4" w:space="0" w:color="000000"/>
              <w:bottom w:val="single" w:sz="4" w:space="0" w:color="000000"/>
              <w:right w:val="single" w:sz="12" w:space="0" w:color="000000"/>
            </w:tcBorders>
            <w:vAlign w:val="center"/>
            <w:hideMark/>
          </w:tcPr>
          <w:p w:rsidR="00D41148" w:rsidRPr="00F50309" w:rsidRDefault="00D41148" w:rsidP="00D41148">
            <w:pPr>
              <w:spacing w:after="0" w:line="240" w:lineRule="auto"/>
              <w:rPr>
                <w:rFonts w:ascii="Times New Roman" w:hAnsi="Times New Roman"/>
                <w:b/>
                <w:bCs/>
                <w:color w:val="FFFFFF"/>
                <w:szCs w:val="24"/>
              </w:rPr>
            </w:pPr>
          </w:p>
        </w:tc>
      </w:tr>
      <w:tr w:rsidR="00D41148" w:rsidRPr="00F50309" w:rsidTr="00FF5C60">
        <w:trPr>
          <w:trHeight w:val="600"/>
        </w:trPr>
        <w:tc>
          <w:tcPr>
            <w:tcW w:w="494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F50309" w:rsidRDefault="00C341EB" w:rsidP="00D41148">
            <w:pPr>
              <w:spacing w:after="0" w:line="240" w:lineRule="auto"/>
              <w:rPr>
                <w:rFonts w:ascii="Times New Roman" w:hAnsi="Times New Roman"/>
                <w:b/>
                <w:bCs/>
                <w:color w:val="FFFFFF"/>
                <w:szCs w:val="24"/>
              </w:rPr>
            </w:pPr>
            <w:r w:rsidRPr="00F50309">
              <w:rPr>
                <w:rFonts w:ascii="Times New Roman" w:hAnsi="Times New Roman"/>
                <w:b/>
                <w:bCs/>
                <w:color w:val="FFFFFF"/>
                <w:szCs w:val="24"/>
              </w:rPr>
              <w:t>Aktarım Gelirleri ( MEB)</w:t>
            </w:r>
          </w:p>
        </w:tc>
        <w:tc>
          <w:tcPr>
            <w:tcW w:w="1275" w:type="dxa"/>
            <w:tcBorders>
              <w:top w:val="nil"/>
              <w:left w:val="nil"/>
              <w:bottom w:val="single" w:sz="4" w:space="0" w:color="000000"/>
              <w:right w:val="single" w:sz="4" w:space="0" w:color="000000"/>
            </w:tcBorders>
            <w:shd w:val="clear" w:color="auto" w:fill="auto"/>
            <w:vAlign w:val="center"/>
          </w:tcPr>
          <w:p w:rsidR="00D41148" w:rsidRPr="00F50309" w:rsidRDefault="00554159" w:rsidP="00D41148">
            <w:pPr>
              <w:spacing w:after="0" w:line="240" w:lineRule="auto"/>
              <w:rPr>
                <w:rFonts w:ascii="Times New Roman" w:hAnsi="Times New Roman"/>
                <w:color w:val="000000"/>
                <w:szCs w:val="24"/>
              </w:rPr>
            </w:pPr>
            <w:r w:rsidRPr="00F50309">
              <w:rPr>
                <w:rFonts w:ascii="Times New Roman" w:hAnsi="Times New Roman"/>
                <w:color w:val="000000"/>
                <w:szCs w:val="24"/>
              </w:rPr>
              <w:t>3</w:t>
            </w:r>
            <w:r w:rsidR="00666986">
              <w:rPr>
                <w:rFonts w:ascii="Times New Roman" w:hAnsi="Times New Roman"/>
                <w:color w:val="000000"/>
                <w:szCs w:val="24"/>
              </w:rPr>
              <w:t>.</w:t>
            </w:r>
            <w:r w:rsidRPr="00F50309">
              <w:rPr>
                <w:rFonts w:ascii="Times New Roman" w:hAnsi="Times New Roman"/>
                <w:color w:val="000000"/>
                <w:szCs w:val="24"/>
              </w:rPr>
              <w:t xml:space="preserve">000 </w:t>
            </w:r>
            <w:bookmarkStart w:id="56" w:name="_GoBack"/>
            <w:bookmarkEnd w:id="56"/>
            <w:r w:rsidRPr="00F50309">
              <w:rPr>
                <w:rFonts w:ascii="Times New Roman" w:hAnsi="Times New Roman"/>
                <w:color w:val="000000"/>
                <w:szCs w:val="24"/>
              </w:rPr>
              <w:t>TL</w:t>
            </w:r>
          </w:p>
        </w:tc>
        <w:tc>
          <w:tcPr>
            <w:tcW w:w="1418" w:type="dxa"/>
            <w:tcBorders>
              <w:top w:val="nil"/>
              <w:left w:val="nil"/>
              <w:bottom w:val="single" w:sz="4" w:space="0" w:color="000000"/>
              <w:right w:val="single" w:sz="4" w:space="0" w:color="000000"/>
            </w:tcBorders>
            <w:shd w:val="clear" w:color="auto" w:fill="auto"/>
            <w:vAlign w:val="center"/>
          </w:tcPr>
          <w:p w:rsidR="00D41148" w:rsidRPr="00F50309" w:rsidRDefault="00554159" w:rsidP="00D41148">
            <w:pPr>
              <w:spacing w:after="0" w:line="240" w:lineRule="auto"/>
              <w:rPr>
                <w:rFonts w:ascii="Times New Roman" w:hAnsi="Times New Roman"/>
                <w:color w:val="000000"/>
                <w:szCs w:val="24"/>
              </w:rPr>
            </w:pPr>
            <w:r w:rsidRPr="00F50309">
              <w:rPr>
                <w:rFonts w:ascii="Times New Roman" w:hAnsi="Times New Roman"/>
                <w:color w:val="000000"/>
                <w:szCs w:val="24"/>
              </w:rPr>
              <w:t>3</w:t>
            </w:r>
            <w:r w:rsidR="00666986">
              <w:rPr>
                <w:rFonts w:ascii="Times New Roman" w:hAnsi="Times New Roman"/>
                <w:color w:val="000000"/>
                <w:szCs w:val="24"/>
              </w:rPr>
              <w:t>.</w:t>
            </w:r>
            <w:r w:rsidRPr="00F50309">
              <w:rPr>
                <w:rFonts w:ascii="Times New Roman" w:hAnsi="Times New Roman"/>
                <w:color w:val="000000"/>
                <w:szCs w:val="24"/>
              </w:rPr>
              <w:t>300</w:t>
            </w:r>
            <w:r w:rsidR="00FF5C60" w:rsidRPr="00F50309">
              <w:rPr>
                <w:rFonts w:ascii="Times New Roman" w:hAnsi="Times New Roman"/>
                <w:color w:val="000000"/>
                <w:szCs w:val="24"/>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D41148" w:rsidRPr="00F50309" w:rsidRDefault="00554159" w:rsidP="00D41148">
            <w:pPr>
              <w:spacing w:after="0" w:line="240" w:lineRule="auto"/>
              <w:rPr>
                <w:rFonts w:ascii="Times New Roman" w:hAnsi="Times New Roman"/>
                <w:color w:val="000000"/>
                <w:szCs w:val="24"/>
              </w:rPr>
            </w:pPr>
            <w:r w:rsidRPr="00F50309">
              <w:rPr>
                <w:rFonts w:ascii="Times New Roman" w:hAnsi="Times New Roman"/>
                <w:color w:val="000000"/>
                <w:szCs w:val="24"/>
              </w:rPr>
              <w:t>3</w:t>
            </w:r>
            <w:r w:rsidR="00666986">
              <w:rPr>
                <w:rFonts w:ascii="Times New Roman" w:hAnsi="Times New Roman"/>
                <w:color w:val="000000"/>
                <w:szCs w:val="24"/>
              </w:rPr>
              <w:t>.</w:t>
            </w:r>
            <w:r w:rsidRPr="00F50309">
              <w:rPr>
                <w:rFonts w:ascii="Times New Roman" w:hAnsi="Times New Roman"/>
                <w:color w:val="000000"/>
                <w:szCs w:val="24"/>
              </w:rPr>
              <w:t>630</w:t>
            </w:r>
            <w:r w:rsidR="00FF5C60" w:rsidRPr="00F50309">
              <w:rPr>
                <w:rFonts w:ascii="Times New Roman" w:hAnsi="Times New Roman"/>
                <w:color w:val="000000"/>
                <w:szCs w:val="24"/>
              </w:rPr>
              <w:t xml:space="preserve"> TL</w:t>
            </w:r>
          </w:p>
        </w:tc>
        <w:tc>
          <w:tcPr>
            <w:tcW w:w="1275" w:type="dxa"/>
            <w:tcBorders>
              <w:top w:val="nil"/>
              <w:left w:val="nil"/>
              <w:bottom w:val="single" w:sz="4" w:space="0" w:color="000000"/>
              <w:right w:val="single" w:sz="4" w:space="0" w:color="000000"/>
            </w:tcBorders>
            <w:shd w:val="clear" w:color="auto" w:fill="auto"/>
            <w:vAlign w:val="center"/>
          </w:tcPr>
          <w:p w:rsidR="00D41148" w:rsidRPr="00F50309" w:rsidRDefault="00FF5C60" w:rsidP="00D41148">
            <w:pPr>
              <w:spacing w:after="0" w:line="240" w:lineRule="auto"/>
              <w:rPr>
                <w:rFonts w:ascii="Times New Roman" w:hAnsi="Times New Roman"/>
                <w:color w:val="000000"/>
                <w:szCs w:val="24"/>
              </w:rPr>
            </w:pPr>
            <w:r w:rsidRPr="00F50309">
              <w:rPr>
                <w:rFonts w:ascii="Times New Roman" w:hAnsi="Times New Roman"/>
                <w:color w:val="000000"/>
                <w:szCs w:val="24"/>
              </w:rPr>
              <w:t>3</w:t>
            </w:r>
            <w:r w:rsidR="00666986">
              <w:rPr>
                <w:rFonts w:ascii="Times New Roman" w:hAnsi="Times New Roman"/>
                <w:color w:val="000000"/>
                <w:szCs w:val="24"/>
              </w:rPr>
              <w:t>.</w:t>
            </w:r>
            <w:r w:rsidRPr="00F50309">
              <w:rPr>
                <w:rFonts w:ascii="Times New Roman" w:hAnsi="Times New Roman"/>
                <w:color w:val="000000"/>
                <w:szCs w:val="24"/>
              </w:rPr>
              <w:t>993 TL</w:t>
            </w:r>
          </w:p>
        </w:tc>
        <w:tc>
          <w:tcPr>
            <w:tcW w:w="1418" w:type="dxa"/>
            <w:tcBorders>
              <w:top w:val="nil"/>
              <w:left w:val="nil"/>
              <w:bottom w:val="single" w:sz="4" w:space="0" w:color="000000"/>
              <w:right w:val="single" w:sz="4" w:space="0" w:color="000000"/>
            </w:tcBorders>
            <w:shd w:val="clear" w:color="auto" w:fill="auto"/>
            <w:vAlign w:val="center"/>
          </w:tcPr>
          <w:p w:rsidR="00D41148" w:rsidRPr="00F50309" w:rsidRDefault="00FF5C60" w:rsidP="00D41148">
            <w:pPr>
              <w:spacing w:after="0" w:line="240" w:lineRule="auto"/>
              <w:rPr>
                <w:rFonts w:ascii="Times New Roman" w:hAnsi="Times New Roman"/>
                <w:color w:val="000000"/>
                <w:szCs w:val="24"/>
              </w:rPr>
            </w:pPr>
            <w:r w:rsidRPr="00F50309">
              <w:rPr>
                <w:rFonts w:ascii="Times New Roman" w:hAnsi="Times New Roman"/>
                <w:color w:val="000000"/>
                <w:szCs w:val="24"/>
              </w:rPr>
              <w:t>4</w:t>
            </w:r>
            <w:r w:rsidR="00666986">
              <w:rPr>
                <w:rFonts w:ascii="Times New Roman" w:hAnsi="Times New Roman"/>
                <w:color w:val="000000"/>
                <w:szCs w:val="24"/>
              </w:rPr>
              <w:t>.</w:t>
            </w:r>
            <w:r w:rsidRPr="00F50309">
              <w:rPr>
                <w:rFonts w:ascii="Times New Roman" w:hAnsi="Times New Roman"/>
                <w:color w:val="000000"/>
                <w:szCs w:val="24"/>
              </w:rPr>
              <w:t>392,3 TL</w:t>
            </w:r>
          </w:p>
        </w:tc>
        <w:tc>
          <w:tcPr>
            <w:tcW w:w="1559" w:type="dxa"/>
            <w:tcBorders>
              <w:top w:val="nil"/>
              <w:left w:val="nil"/>
              <w:bottom w:val="single" w:sz="4" w:space="0" w:color="000000"/>
              <w:right w:val="single" w:sz="12" w:space="0" w:color="000000"/>
            </w:tcBorders>
            <w:shd w:val="clear" w:color="auto" w:fill="auto"/>
            <w:vAlign w:val="center"/>
          </w:tcPr>
          <w:p w:rsidR="00D41148" w:rsidRPr="00F50309" w:rsidRDefault="00FF5C60" w:rsidP="00D41148">
            <w:pPr>
              <w:spacing w:after="0" w:line="240" w:lineRule="auto"/>
              <w:rPr>
                <w:rFonts w:ascii="Times New Roman" w:hAnsi="Times New Roman"/>
                <w:color w:val="000000"/>
                <w:szCs w:val="24"/>
              </w:rPr>
            </w:pPr>
            <w:r w:rsidRPr="00F50309">
              <w:rPr>
                <w:rFonts w:ascii="Times New Roman" w:hAnsi="Times New Roman"/>
                <w:color w:val="000000"/>
                <w:szCs w:val="24"/>
              </w:rPr>
              <w:t>18</w:t>
            </w:r>
            <w:r w:rsidR="00666986">
              <w:rPr>
                <w:rFonts w:ascii="Times New Roman" w:hAnsi="Times New Roman"/>
                <w:color w:val="000000"/>
                <w:szCs w:val="24"/>
              </w:rPr>
              <w:t>.</w:t>
            </w:r>
            <w:r w:rsidRPr="00F50309">
              <w:rPr>
                <w:rFonts w:ascii="Times New Roman" w:hAnsi="Times New Roman"/>
                <w:color w:val="000000"/>
                <w:szCs w:val="24"/>
              </w:rPr>
              <w:t>315,3 TL</w:t>
            </w:r>
          </w:p>
        </w:tc>
      </w:tr>
      <w:tr w:rsidR="00D41148" w:rsidRPr="00F50309" w:rsidTr="00FF5C60">
        <w:trPr>
          <w:trHeight w:val="555"/>
        </w:trPr>
        <w:tc>
          <w:tcPr>
            <w:tcW w:w="494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F50309" w:rsidRDefault="00D41148" w:rsidP="00D41148">
            <w:pPr>
              <w:spacing w:after="0" w:line="240" w:lineRule="auto"/>
              <w:rPr>
                <w:rFonts w:ascii="Times New Roman" w:hAnsi="Times New Roman"/>
                <w:b/>
                <w:bCs/>
                <w:color w:val="FFFFFF"/>
                <w:szCs w:val="24"/>
              </w:rPr>
            </w:pPr>
            <w:r w:rsidRPr="00F50309">
              <w:rPr>
                <w:rFonts w:ascii="Times New Roman" w:hAnsi="Times New Roman"/>
                <w:b/>
                <w:bCs/>
                <w:color w:val="FFFFFF"/>
                <w:szCs w:val="24"/>
              </w:rPr>
              <w:t>Diğer (Okul Aile Birlikleri)</w:t>
            </w:r>
          </w:p>
        </w:tc>
        <w:tc>
          <w:tcPr>
            <w:tcW w:w="1275" w:type="dxa"/>
            <w:tcBorders>
              <w:top w:val="nil"/>
              <w:left w:val="nil"/>
              <w:bottom w:val="single" w:sz="4" w:space="0" w:color="000000"/>
              <w:right w:val="single" w:sz="4" w:space="0" w:color="000000"/>
            </w:tcBorders>
            <w:shd w:val="clear" w:color="auto" w:fill="auto"/>
            <w:vAlign w:val="center"/>
          </w:tcPr>
          <w:p w:rsidR="00D41148" w:rsidRPr="00F50309" w:rsidRDefault="00554159" w:rsidP="00CA55C1">
            <w:pPr>
              <w:spacing w:after="0" w:line="240" w:lineRule="auto"/>
              <w:rPr>
                <w:rFonts w:ascii="Times New Roman" w:hAnsi="Times New Roman"/>
                <w:color w:val="000000"/>
                <w:szCs w:val="24"/>
              </w:rPr>
            </w:pPr>
            <w:r w:rsidRPr="00F50309">
              <w:rPr>
                <w:rFonts w:ascii="Times New Roman" w:hAnsi="Times New Roman"/>
                <w:color w:val="000000"/>
                <w:szCs w:val="24"/>
              </w:rPr>
              <w:t>97</w:t>
            </w:r>
            <w:r w:rsidR="00666986">
              <w:rPr>
                <w:rFonts w:ascii="Times New Roman" w:hAnsi="Times New Roman"/>
                <w:color w:val="000000"/>
                <w:szCs w:val="24"/>
              </w:rPr>
              <w:t>.</w:t>
            </w:r>
            <w:r w:rsidRPr="00F50309">
              <w:rPr>
                <w:rFonts w:ascii="Times New Roman" w:hAnsi="Times New Roman"/>
                <w:color w:val="000000"/>
                <w:szCs w:val="24"/>
              </w:rPr>
              <w:t>000TL</w:t>
            </w:r>
          </w:p>
        </w:tc>
        <w:tc>
          <w:tcPr>
            <w:tcW w:w="1418" w:type="dxa"/>
            <w:tcBorders>
              <w:top w:val="nil"/>
              <w:left w:val="nil"/>
              <w:bottom w:val="single" w:sz="4" w:space="0" w:color="000000"/>
              <w:right w:val="single" w:sz="4" w:space="0" w:color="000000"/>
            </w:tcBorders>
            <w:shd w:val="clear" w:color="auto" w:fill="auto"/>
            <w:vAlign w:val="center"/>
          </w:tcPr>
          <w:p w:rsidR="00D41148" w:rsidRPr="00F50309" w:rsidRDefault="00554159" w:rsidP="00CA55C1">
            <w:pPr>
              <w:spacing w:after="0" w:line="240" w:lineRule="auto"/>
              <w:rPr>
                <w:rFonts w:ascii="Times New Roman" w:hAnsi="Times New Roman"/>
                <w:color w:val="000000"/>
                <w:szCs w:val="24"/>
              </w:rPr>
            </w:pPr>
            <w:r w:rsidRPr="00F50309">
              <w:rPr>
                <w:rFonts w:ascii="Times New Roman" w:hAnsi="Times New Roman"/>
                <w:color w:val="000000"/>
                <w:szCs w:val="24"/>
              </w:rPr>
              <w:t>106</w:t>
            </w:r>
            <w:r w:rsidR="00666986">
              <w:rPr>
                <w:rFonts w:ascii="Times New Roman" w:hAnsi="Times New Roman"/>
                <w:color w:val="000000"/>
                <w:szCs w:val="24"/>
              </w:rPr>
              <w:t>.</w:t>
            </w:r>
            <w:r w:rsidRPr="00F50309">
              <w:rPr>
                <w:rFonts w:ascii="Times New Roman" w:hAnsi="Times New Roman"/>
                <w:color w:val="000000"/>
                <w:szCs w:val="24"/>
              </w:rPr>
              <w:t>700</w:t>
            </w:r>
            <w:r w:rsidR="00FF5C60" w:rsidRPr="00F50309">
              <w:rPr>
                <w:rFonts w:ascii="Times New Roman" w:hAnsi="Times New Roman"/>
                <w:color w:val="000000"/>
                <w:szCs w:val="24"/>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CA55C1" w:rsidRPr="00F50309" w:rsidRDefault="00554159" w:rsidP="00CA55C1">
            <w:pPr>
              <w:spacing w:after="0" w:line="240" w:lineRule="auto"/>
              <w:rPr>
                <w:rFonts w:ascii="Times New Roman" w:hAnsi="Times New Roman"/>
                <w:color w:val="000000"/>
                <w:szCs w:val="24"/>
              </w:rPr>
            </w:pPr>
            <w:r w:rsidRPr="00F50309">
              <w:rPr>
                <w:rFonts w:ascii="Times New Roman" w:hAnsi="Times New Roman"/>
                <w:color w:val="000000"/>
                <w:szCs w:val="24"/>
              </w:rPr>
              <w:t>117</w:t>
            </w:r>
            <w:r w:rsidR="00666986">
              <w:rPr>
                <w:rFonts w:ascii="Times New Roman" w:hAnsi="Times New Roman"/>
                <w:color w:val="000000"/>
                <w:szCs w:val="24"/>
              </w:rPr>
              <w:t>.</w:t>
            </w:r>
            <w:r w:rsidRPr="00F50309">
              <w:rPr>
                <w:rFonts w:ascii="Times New Roman" w:hAnsi="Times New Roman"/>
                <w:color w:val="000000"/>
                <w:szCs w:val="24"/>
              </w:rPr>
              <w:t>370</w:t>
            </w:r>
            <w:r w:rsidR="00FF5C60" w:rsidRPr="00F50309">
              <w:rPr>
                <w:rFonts w:ascii="Times New Roman" w:hAnsi="Times New Roman"/>
                <w:color w:val="000000"/>
                <w:szCs w:val="24"/>
              </w:rPr>
              <w:t xml:space="preserve"> TL</w:t>
            </w:r>
          </w:p>
        </w:tc>
        <w:tc>
          <w:tcPr>
            <w:tcW w:w="1275" w:type="dxa"/>
            <w:tcBorders>
              <w:top w:val="nil"/>
              <w:left w:val="nil"/>
              <w:bottom w:val="single" w:sz="4" w:space="0" w:color="000000"/>
              <w:right w:val="single" w:sz="4" w:space="0" w:color="000000"/>
            </w:tcBorders>
            <w:shd w:val="clear" w:color="auto" w:fill="auto"/>
            <w:vAlign w:val="center"/>
          </w:tcPr>
          <w:p w:rsidR="00CA55C1" w:rsidRPr="00F50309" w:rsidRDefault="00554159" w:rsidP="00D41148">
            <w:pPr>
              <w:spacing w:after="0" w:line="240" w:lineRule="auto"/>
              <w:rPr>
                <w:rFonts w:ascii="Times New Roman" w:hAnsi="Times New Roman"/>
                <w:color w:val="000000"/>
                <w:szCs w:val="24"/>
              </w:rPr>
            </w:pPr>
            <w:r w:rsidRPr="00F50309">
              <w:rPr>
                <w:rFonts w:ascii="Times New Roman" w:hAnsi="Times New Roman"/>
                <w:color w:val="000000"/>
                <w:szCs w:val="24"/>
              </w:rPr>
              <w:t>129</w:t>
            </w:r>
            <w:r w:rsidR="00666986">
              <w:rPr>
                <w:rFonts w:ascii="Times New Roman" w:hAnsi="Times New Roman"/>
                <w:color w:val="000000"/>
                <w:szCs w:val="24"/>
              </w:rPr>
              <w:t>.</w:t>
            </w:r>
            <w:r w:rsidRPr="00F50309">
              <w:rPr>
                <w:rFonts w:ascii="Times New Roman" w:hAnsi="Times New Roman"/>
                <w:color w:val="000000"/>
                <w:szCs w:val="24"/>
              </w:rPr>
              <w:t>107</w:t>
            </w:r>
            <w:r w:rsidR="00FF5C60" w:rsidRPr="00F50309">
              <w:rPr>
                <w:rFonts w:ascii="Times New Roman" w:hAnsi="Times New Roman"/>
                <w:color w:val="000000"/>
                <w:szCs w:val="24"/>
              </w:rPr>
              <w:t xml:space="preserve"> TL</w:t>
            </w:r>
          </w:p>
        </w:tc>
        <w:tc>
          <w:tcPr>
            <w:tcW w:w="1418" w:type="dxa"/>
            <w:tcBorders>
              <w:top w:val="nil"/>
              <w:left w:val="nil"/>
              <w:bottom w:val="single" w:sz="4" w:space="0" w:color="000000"/>
              <w:right w:val="single" w:sz="4" w:space="0" w:color="000000"/>
            </w:tcBorders>
            <w:shd w:val="clear" w:color="auto" w:fill="auto"/>
            <w:vAlign w:val="center"/>
          </w:tcPr>
          <w:p w:rsidR="00CA55C1" w:rsidRPr="00F50309" w:rsidRDefault="00554159" w:rsidP="00D41148">
            <w:pPr>
              <w:spacing w:after="0" w:line="240" w:lineRule="auto"/>
              <w:rPr>
                <w:rFonts w:ascii="Times New Roman" w:hAnsi="Times New Roman"/>
                <w:color w:val="000000"/>
                <w:szCs w:val="24"/>
              </w:rPr>
            </w:pPr>
            <w:r w:rsidRPr="00F50309">
              <w:rPr>
                <w:rFonts w:ascii="Times New Roman" w:hAnsi="Times New Roman"/>
                <w:color w:val="000000"/>
                <w:szCs w:val="24"/>
              </w:rPr>
              <w:t>142</w:t>
            </w:r>
            <w:r w:rsidR="00666986">
              <w:rPr>
                <w:rFonts w:ascii="Times New Roman" w:hAnsi="Times New Roman"/>
                <w:color w:val="000000"/>
                <w:szCs w:val="24"/>
              </w:rPr>
              <w:t>.</w:t>
            </w:r>
            <w:r w:rsidRPr="00F50309">
              <w:rPr>
                <w:rFonts w:ascii="Times New Roman" w:hAnsi="Times New Roman"/>
                <w:color w:val="000000"/>
                <w:szCs w:val="24"/>
              </w:rPr>
              <w:t>017,7</w:t>
            </w:r>
            <w:r w:rsidR="00FF5C60" w:rsidRPr="00F50309">
              <w:rPr>
                <w:rFonts w:ascii="Times New Roman" w:hAnsi="Times New Roman"/>
                <w:color w:val="000000"/>
                <w:szCs w:val="24"/>
              </w:rPr>
              <w:t xml:space="preserve"> TL</w:t>
            </w:r>
          </w:p>
        </w:tc>
        <w:tc>
          <w:tcPr>
            <w:tcW w:w="1559" w:type="dxa"/>
            <w:tcBorders>
              <w:top w:val="nil"/>
              <w:left w:val="nil"/>
              <w:bottom w:val="single" w:sz="4" w:space="0" w:color="000000"/>
              <w:right w:val="single" w:sz="12" w:space="0" w:color="000000"/>
            </w:tcBorders>
            <w:shd w:val="clear" w:color="auto" w:fill="auto"/>
            <w:vAlign w:val="center"/>
          </w:tcPr>
          <w:p w:rsidR="00D41148" w:rsidRPr="00F50309" w:rsidRDefault="00FF5C60" w:rsidP="00D41148">
            <w:pPr>
              <w:spacing w:after="0" w:line="240" w:lineRule="auto"/>
              <w:rPr>
                <w:rFonts w:ascii="Times New Roman" w:hAnsi="Times New Roman"/>
                <w:color w:val="000000"/>
                <w:szCs w:val="24"/>
              </w:rPr>
            </w:pPr>
            <w:r w:rsidRPr="00F50309">
              <w:rPr>
                <w:rFonts w:ascii="Times New Roman" w:hAnsi="Times New Roman"/>
                <w:color w:val="000000"/>
                <w:szCs w:val="24"/>
              </w:rPr>
              <w:t>592</w:t>
            </w:r>
            <w:r w:rsidR="00666986">
              <w:rPr>
                <w:rFonts w:ascii="Times New Roman" w:hAnsi="Times New Roman"/>
                <w:color w:val="000000"/>
                <w:szCs w:val="24"/>
              </w:rPr>
              <w:t>.</w:t>
            </w:r>
            <w:r w:rsidRPr="00F50309">
              <w:rPr>
                <w:rFonts w:ascii="Times New Roman" w:hAnsi="Times New Roman"/>
                <w:color w:val="000000"/>
                <w:szCs w:val="24"/>
              </w:rPr>
              <w:t>192,7 TL</w:t>
            </w:r>
          </w:p>
        </w:tc>
      </w:tr>
      <w:tr w:rsidR="00880B0A" w:rsidRPr="00F50309" w:rsidTr="00FF5C60">
        <w:trPr>
          <w:trHeight w:val="315"/>
        </w:trPr>
        <w:tc>
          <w:tcPr>
            <w:tcW w:w="494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80B0A" w:rsidRPr="00F50309" w:rsidRDefault="00880B0A" w:rsidP="00D41148">
            <w:pPr>
              <w:spacing w:after="0" w:line="240" w:lineRule="auto"/>
              <w:jc w:val="right"/>
              <w:rPr>
                <w:rFonts w:ascii="Times New Roman" w:hAnsi="Times New Roman"/>
                <w:b/>
                <w:bCs/>
                <w:color w:val="FFFFFF"/>
                <w:szCs w:val="24"/>
              </w:rPr>
            </w:pPr>
            <w:r w:rsidRPr="00F50309">
              <w:rPr>
                <w:rFonts w:ascii="Times New Roman" w:hAnsi="Times New Roman"/>
                <w:b/>
                <w:bCs/>
                <w:color w:val="FFFFFF"/>
                <w:szCs w:val="24"/>
              </w:rPr>
              <w:t>TOPLAM</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880B0A" w:rsidRPr="00F50309" w:rsidRDefault="00FF5C60" w:rsidP="00D41148">
            <w:pPr>
              <w:spacing w:after="0" w:line="240" w:lineRule="auto"/>
              <w:rPr>
                <w:rFonts w:ascii="Times New Roman" w:hAnsi="Times New Roman"/>
                <w:color w:val="000000"/>
                <w:szCs w:val="24"/>
              </w:rPr>
            </w:pPr>
            <w:r w:rsidRPr="00F50309">
              <w:rPr>
                <w:rFonts w:ascii="Times New Roman" w:hAnsi="Times New Roman"/>
                <w:color w:val="000000"/>
                <w:szCs w:val="24"/>
              </w:rPr>
              <w:t>100</w:t>
            </w:r>
            <w:r w:rsidR="00666986">
              <w:rPr>
                <w:rFonts w:ascii="Times New Roman" w:hAnsi="Times New Roman"/>
                <w:color w:val="000000"/>
                <w:szCs w:val="24"/>
              </w:rPr>
              <w:t>.</w:t>
            </w:r>
            <w:r w:rsidRPr="00F50309">
              <w:rPr>
                <w:rFonts w:ascii="Times New Roman" w:hAnsi="Times New Roman"/>
                <w:color w:val="000000"/>
                <w:szCs w:val="24"/>
              </w:rPr>
              <w:t>000 TL</w:t>
            </w:r>
          </w:p>
        </w:tc>
        <w:tc>
          <w:tcPr>
            <w:tcW w:w="1418" w:type="dxa"/>
            <w:tcBorders>
              <w:top w:val="single" w:sz="8" w:space="0" w:color="000000"/>
              <w:left w:val="nil"/>
              <w:bottom w:val="single" w:sz="12" w:space="0" w:color="000000"/>
              <w:right w:val="single" w:sz="4" w:space="0" w:color="000000"/>
            </w:tcBorders>
            <w:shd w:val="clear" w:color="auto" w:fill="auto"/>
            <w:vAlign w:val="center"/>
          </w:tcPr>
          <w:p w:rsidR="00880B0A" w:rsidRPr="00F50309" w:rsidRDefault="00FF5C60" w:rsidP="00D41148">
            <w:pPr>
              <w:spacing w:after="0" w:line="240" w:lineRule="auto"/>
              <w:rPr>
                <w:rFonts w:ascii="Times New Roman" w:hAnsi="Times New Roman"/>
                <w:color w:val="000000"/>
                <w:szCs w:val="24"/>
              </w:rPr>
            </w:pPr>
            <w:r w:rsidRPr="00F50309">
              <w:rPr>
                <w:rFonts w:ascii="Times New Roman" w:hAnsi="Times New Roman"/>
                <w:color w:val="000000"/>
                <w:szCs w:val="24"/>
              </w:rPr>
              <w:t>110</w:t>
            </w:r>
            <w:r w:rsidR="00666986">
              <w:rPr>
                <w:rFonts w:ascii="Times New Roman" w:hAnsi="Times New Roman"/>
                <w:color w:val="000000"/>
                <w:szCs w:val="24"/>
              </w:rPr>
              <w:t>.</w:t>
            </w:r>
            <w:r w:rsidRPr="00F50309">
              <w:rPr>
                <w:rFonts w:ascii="Times New Roman" w:hAnsi="Times New Roman"/>
                <w:color w:val="000000"/>
                <w:szCs w:val="24"/>
              </w:rPr>
              <w:t>000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880B0A" w:rsidRPr="00F50309" w:rsidRDefault="00FF5C60" w:rsidP="00D41148">
            <w:pPr>
              <w:spacing w:after="0" w:line="240" w:lineRule="auto"/>
              <w:rPr>
                <w:rFonts w:ascii="Times New Roman" w:hAnsi="Times New Roman"/>
                <w:color w:val="000000"/>
                <w:szCs w:val="24"/>
              </w:rPr>
            </w:pPr>
            <w:r w:rsidRPr="00F50309">
              <w:rPr>
                <w:rFonts w:ascii="Times New Roman" w:hAnsi="Times New Roman"/>
                <w:color w:val="000000"/>
                <w:szCs w:val="24"/>
              </w:rPr>
              <w:t>121</w:t>
            </w:r>
            <w:r w:rsidR="00666986">
              <w:rPr>
                <w:rFonts w:ascii="Times New Roman" w:hAnsi="Times New Roman"/>
                <w:color w:val="000000"/>
                <w:szCs w:val="24"/>
              </w:rPr>
              <w:t>.</w:t>
            </w:r>
            <w:r w:rsidRPr="00F50309">
              <w:rPr>
                <w:rFonts w:ascii="Times New Roman" w:hAnsi="Times New Roman"/>
                <w:color w:val="000000"/>
                <w:szCs w:val="24"/>
              </w:rPr>
              <w:t>000 TL</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880B0A" w:rsidRPr="00F50309" w:rsidRDefault="00FF5C60" w:rsidP="0025702C">
            <w:pPr>
              <w:spacing w:after="0" w:line="240" w:lineRule="auto"/>
              <w:rPr>
                <w:rFonts w:ascii="Times New Roman" w:hAnsi="Times New Roman"/>
                <w:color w:val="000000"/>
                <w:szCs w:val="24"/>
              </w:rPr>
            </w:pPr>
            <w:r w:rsidRPr="00F50309">
              <w:rPr>
                <w:rFonts w:ascii="Times New Roman" w:hAnsi="Times New Roman"/>
                <w:color w:val="000000"/>
                <w:szCs w:val="24"/>
              </w:rPr>
              <w:t>133</w:t>
            </w:r>
            <w:r w:rsidR="00666986">
              <w:rPr>
                <w:rFonts w:ascii="Times New Roman" w:hAnsi="Times New Roman"/>
                <w:color w:val="000000"/>
                <w:szCs w:val="24"/>
              </w:rPr>
              <w:t>.</w:t>
            </w:r>
            <w:r w:rsidRPr="00F50309">
              <w:rPr>
                <w:rFonts w:ascii="Times New Roman" w:hAnsi="Times New Roman"/>
                <w:color w:val="000000"/>
                <w:szCs w:val="24"/>
              </w:rPr>
              <w:t>100 TL</w:t>
            </w:r>
          </w:p>
        </w:tc>
        <w:tc>
          <w:tcPr>
            <w:tcW w:w="1418" w:type="dxa"/>
            <w:tcBorders>
              <w:top w:val="single" w:sz="8" w:space="0" w:color="000000"/>
              <w:left w:val="nil"/>
              <w:bottom w:val="single" w:sz="12" w:space="0" w:color="000000"/>
              <w:right w:val="single" w:sz="4" w:space="0" w:color="000000"/>
            </w:tcBorders>
            <w:shd w:val="clear" w:color="auto" w:fill="auto"/>
            <w:vAlign w:val="center"/>
          </w:tcPr>
          <w:p w:rsidR="00880B0A" w:rsidRPr="00F50309" w:rsidRDefault="00FF5C60" w:rsidP="00D41148">
            <w:pPr>
              <w:spacing w:after="0" w:line="240" w:lineRule="auto"/>
              <w:rPr>
                <w:rFonts w:ascii="Times New Roman" w:hAnsi="Times New Roman"/>
                <w:color w:val="000000"/>
                <w:szCs w:val="24"/>
              </w:rPr>
            </w:pPr>
            <w:r w:rsidRPr="00F50309">
              <w:rPr>
                <w:rFonts w:ascii="Times New Roman" w:hAnsi="Times New Roman"/>
                <w:color w:val="000000"/>
                <w:szCs w:val="24"/>
              </w:rPr>
              <w:t>146</w:t>
            </w:r>
            <w:r w:rsidR="00666986">
              <w:rPr>
                <w:rFonts w:ascii="Times New Roman" w:hAnsi="Times New Roman"/>
                <w:color w:val="000000"/>
                <w:szCs w:val="24"/>
              </w:rPr>
              <w:t>.</w:t>
            </w:r>
            <w:r w:rsidRPr="00F50309">
              <w:rPr>
                <w:rFonts w:ascii="Times New Roman" w:hAnsi="Times New Roman"/>
                <w:color w:val="000000"/>
                <w:szCs w:val="24"/>
              </w:rPr>
              <w:t>410 TL</w:t>
            </w:r>
          </w:p>
        </w:tc>
        <w:tc>
          <w:tcPr>
            <w:tcW w:w="1559" w:type="dxa"/>
            <w:tcBorders>
              <w:top w:val="single" w:sz="8" w:space="0" w:color="000000"/>
              <w:left w:val="nil"/>
              <w:bottom w:val="single" w:sz="12" w:space="0" w:color="000000"/>
              <w:right w:val="single" w:sz="12" w:space="0" w:color="000000"/>
            </w:tcBorders>
            <w:shd w:val="clear" w:color="auto" w:fill="auto"/>
            <w:vAlign w:val="center"/>
          </w:tcPr>
          <w:p w:rsidR="00880B0A" w:rsidRPr="00F50309" w:rsidRDefault="00FF5C60" w:rsidP="00D41148">
            <w:pPr>
              <w:spacing w:after="0" w:line="240" w:lineRule="auto"/>
              <w:rPr>
                <w:rFonts w:ascii="Times New Roman" w:hAnsi="Times New Roman"/>
                <w:color w:val="000000"/>
                <w:szCs w:val="24"/>
              </w:rPr>
            </w:pPr>
            <w:r w:rsidRPr="00F50309">
              <w:rPr>
                <w:rFonts w:ascii="Times New Roman" w:hAnsi="Times New Roman"/>
                <w:color w:val="000000"/>
                <w:szCs w:val="24"/>
              </w:rPr>
              <w:t>610</w:t>
            </w:r>
            <w:r w:rsidR="00666986">
              <w:rPr>
                <w:rFonts w:ascii="Times New Roman" w:hAnsi="Times New Roman"/>
                <w:color w:val="000000"/>
                <w:szCs w:val="24"/>
              </w:rPr>
              <w:t>.</w:t>
            </w:r>
            <w:r w:rsidRPr="00F50309">
              <w:rPr>
                <w:rFonts w:ascii="Times New Roman" w:hAnsi="Times New Roman"/>
                <w:color w:val="000000"/>
                <w:szCs w:val="24"/>
              </w:rPr>
              <w:t>508 TL</w:t>
            </w:r>
          </w:p>
        </w:tc>
      </w:tr>
    </w:tbl>
    <w:p w:rsidR="00A66BFF" w:rsidRPr="00F50309" w:rsidRDefault="00A66BFF" w:rsidP="00A66BFF">
      <w:pPr>
        <w:rPr>
          <w:rFonts w:ascii="Times New Roman" w:hAnsi="Times New Roman"/>
          <w:b/>
          <w:szCs w:val="24"/>
        </w:rPr>
      </w:pPr>
    </w:p>
    <w:p w:rsidR="00A35E0E" w:rsidRDefault="00A66BFF" w:rsidP="00A66BFF">
      <w:pPr>
        <w:rPr>
          <w:rFonts w:ascii="Times New Roman" w:hAnsi="Times New Roman"/>
          <w:b/>
          <w:color w:val="548DD4" w:themeColor="text2" w:themeTint="99"/>
          <w:szCs w:val="24"/>
        </w:rPr>
      </w:pPr>
      <w:r w:rsidRPr="00A35E0E">
        <w:rPr>
          <w:rFonts w:ascii="Times New Roman" w:hAnsi="Times New Roman"/>
          <w:b/>
          <w:color w:val="548DD4" w:themeColor="text2" w:themeTint="99"/>
          <w:szCs w:val="24"/>
        </w:rPr>
        <w:t>2019/2023 Stratejik Planı Faaliyet\Proje Maliyetlendirme Tablosu</w:t>
      </w:r>
    </w:p>
    <w:p w:rsidR="00A35E0E" w:rsidRDefault="00A35E0E" w:rsidP="00A66BFF">
      <w:pPr>
        <w:rPr>
          <w:rFonts w:ascii="Times New Roman" w:hAnsi="Times New Roman"/>
          <w:b/>
          <w:color w:val="548DD4" w:themeColor="text2" w:themeTint="99"/>
          <w:szCs w:val="24"/>
        </w:rPr>
      </w:pPr>
    </w:p>
    <w:tbl>
      <w:tblPr>
        <w:tblW w:w="12950" w:type="dxa"/>
        <w:jc w:val="center"/>
        <w:tblCellMar>
          <w:left w:w="70" w:type="dxa"/>
          <w:right w:w="70" w:type="dxa"/>
        </w:tblCellMar>
        <w:tblLook w:val="04A0"/>
      </w:tblPr>
      <w:tblGrid>
        <w:gridCol w:w="1850"/>
        <w:gridCol w:w="1850"/>
        <w:gridCol w:w="1850"/>
        <w:gridCol w:w="1850"/>
        <w:gridCol w:w="1850"/>
        <w:gridCol w:w="1850"/>
        <w:gridCol w:w="1850"/>
      </w:tblGrid>
      <w:tr w:rsidR="00A66BFF" w:rsidRPr="00F50309" w:rsidTr="009269A1">
        <w:trPr>
          <w:trHeight w:val="349"/>
          <w:jc w:val="center"/>
        </w:trPr>
        <w:tc>
          <w:tcPr>
            <w:tcW w:w="1850"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hideMark/>
          </w:tcPr>
          <w:p w:rsidR="00A66BFF" w:rsidRPr="00F50309" w:rsidRDefault="00A66BFF" w:rsidP="009269A1">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AMAÇ HEDEF NO</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A66BFF" w:rsidRPr="00F50309" w:rsidRDefault="00A66BFF" w:rsidP="009269A1">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2019</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A66BFF" w:rsidRPr="00F50309" w:rsidRDefault="00A66BFF" w:rsidP="009269A1">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2020</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A66BFF" w:rsidRPr="00F50309" w:rsidRDefault="00A66BFF" w:rsidP="009269A1">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2021</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A66BFF" w:rsidRPr="00F50309" w:rsidRDefault="00A66BFF" w:rsidP="009269A1">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2022</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A66BFF" w:rsidRPr="00F50309" w:rsidRDefault="00A66BFF" w:rsidP="009269A1">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2023</w:t>
            </w:r>
          </w:p>
        </w:tc>
        <w:tc>
          <w:tcPr>
            <w:tcW w:w="1850"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A66BFF" w:rsidRPr="00F50309" w:rsidRDefault="00A66BFF" w:rsidP="009269A1">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Toplam Maliyet</w:t>
            </w:r>
          </w:p>
        </w:tc>
      </w:tr>
      <w:tr w:rsidR="00A66BFF" w:rsidRPr="00F50309" w:rsidTr="009269A1">
        <w:trPr>
          <w:trHeight w:val="349"/>
          <w:jc w:val="center"/>
        </w:trPr>
        <w:tc>
          <w:tcPr>
            <w:tcW w:w="185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A66BFF" w:rsidRPr="00F50309" w:rsidRDefault="00A66BFF" w:rsidP="009269A1">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AMAÇ 1</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A66BFF" w:rsidRPr="00F50309" w:rsidRDefault="00A66BFF"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A66BFF" w:rsidRPr="00F50309" w:rsidRDefault="00A66BFF"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A66BFF" w:rsidRPr="00F50309" w:rsidRDefault="00A66BFF"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A66BFF" w:rsidRPr="00F50309" w:rsidRDefault="00A66BFF"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A66BFF" w:rsidRPr="00F50309" w:rsidRDefault="00A66BFF"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bottom"/>
            <w:hideMark/>
          </w:tcPr>
          <w:p w:rsidR="00A66BFF" w:rsidRPr="00F50309" w:rsidRDefault="00A66BFF"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r>
      <w:tr w:rsidR="00A66BFF" w:rsidRPr="00F50309" w:rsidTr="009269A1">
        <w:trPr>
          <w:trHeight w:val="349"/>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A66BFF" w:rsidRPr="00F50309" w:rsidRDefault="00A66BFF" w:rsidP="009269A1">
            <w:pPr>
              <w:spacing w:after="0" w:line="240" w:lineRule="auto"/>
              <w:rPr>
                <w:rFonts w:ascii="Times New Roman" w:hAnsi="Times New Roman"/>
                <w:color w:val="000000"/>
                <w:szCs w:val="24"/>
              </w:rPr>
            </w:pPr>
            <w:r w:rsidRPr="00F50309">
              <w:rPr>
                <w:rFonts w:ascii="Times New Roman" w:hAnsi="Times New Roman"/>
                <w:color w:val="000000"/>
                <w:szCs w:val="24"/>
              </w:rPr>
              <w:t>HEDEF 1.1</w:t>
            </w:r>
          </w:p>
        </w:tc>
        <w:tc>
          <w:tcPr>
            <w:tcW w:w="1850" w:type="dxa"/>
            <w:tcBorders>
              <w:top w:val="nil"/>
              <w:left w:val="nil"/>
              <w:bottom w:val="single" w:sz="4" w:space="0" w:color="auto"/>
              <w:right w:val="single" w:sz="4" w:space="0" w:color="auto"/>
            </w:tcBorders>
            <w:shd w:val="clear" w:color="auto" w:fill="auto"/>
            <w:noWrap/>
            <w:vAlign w:val="center"/>
            <w:hideMark/>
          </w:tcPr>
          <w:p w:rsidR="00A66BFF" w:rsidRPr="00F50309" w:rsidRDefault="00A66BFF" w:rsidP="009269A1">
            <w:pPr>
              <w:spacing w:after="0" w:line="240" w:lineRule="auto"/>
              <w:rPr>
                <w:rFonts w:ascii="Times New Roman" w:hAnsi="Times New Roman"/>
                <w:color w:val="000000"/>
                <w:szCs w:val="24"/>
              </w:rPr>
            </w:pPr>
            <w:r w:rsidRPr="00F50309">
              <w:rPr>
                <w:rFonts w:ascii="Times New Roman" w:hAnsi="Times New Roman"/>
                <w:color w:val="000000"/>
                <w:szCs w:val="24"/>
              </w:rPr>
              <w:t> </w:t>
            </w:r>
            <w:r w:rsidR="00666986">
              <w:rPr>
                <w:rFonts w:ascii="Times New Roman" w:hAnsi="Times New Roman"/>
                <w:color w:val="000000"/>
                <w:szCs w:val="24"/>
              </w:rPr>
              <w:t>9.000,00</w:t>
            </w:r>
          </w:p>
        </w:tc>
        <w:tc>
          <w:tcPr>
            <w:tcW w:w="1850" w:type="dxa"/>
            <w:tcBorders>
              <w:top w:val="nil"/>
              <w:left w:val="nil"/>
              <w:bottom w:val="single" w:sz="4" w:space="0" w:color="auto"/>
              <w:right w:val="single" w:sz="4" w:space="0" w:color="auto"/>
            </w:tcBorders>
            <w:shd w:val="clear" w:color="auto" w:fill="auto"/>
            <w:noWrap/>
            <w:vAlign w:val="center"/>
            <w:hideMark/>
          </w:tcPr>
          <w:p w:rsidR="00A66BFF" w:rsidRPr="00F50309" w:rsidRDefault="00A66BFF" w:rsidP="009269A1">
            <w:pPr>
              <w:spacing w:after="0" w:line="240" w:lineRule="auto"/>
              <w:rPr>
                <w:rFonts w:ascii="Times New Roman" w:hAnsi="Times New Roman"/>
                <w:color w:val="000000"/>
                <w:szCs w:val="24"/>
              </w:rPr>
            </w:pPr>
            <w:r w:rsidRPr="00F50309">
              <w:rPr>
                <w:rFonts w:ascii="Times New Roman" w:hAnsi="Times New Roman"/>
                <w:color w:val="000000"/>
                <w:szCs w:val="24"/>
              </w:rPr>
              <w:t> </w:t>
            </w:r>
            <w:r w:rsidR="00666986">
              <w:rPr>
                <w:rFonts w:ascii="Times New Roman" w:hAnsi="Times New Roman"/>
                <w:color w:val="000000"/>
                <w:szCs w:val="24"/>
              </w:rPr>
              <w:t>9.900,00</w:t>
            </w:r>
          </w:p>
        </w:tc>
        <w:tc>
          <w:tcPr>
            <w:tcW w:w="1850" w:type="dxa"/>
            <w:tcBorders>
              <w:top w:val="nil"/>
              <w:left w:val="nil"/>
              <w:bottom w:val="single" w:sz="4" w:space="0" w:color="auto"/>
              <w:right w:val="single" w:sz="4" w:space="0" w:color="auto"/>
            </w:tcBorders>
            <w:shd w:val="clear" w:color="auto" w:fill="auto"/>
            <w:noWrap/>
            <w:vAlign w:val="center"/>
            <w:hideMark/>
          </w:tcPr>
          <w:p w:rsidR="00A66BFF" w:rsidRPr="00F50309" w:rsidRDefault="00A66BFF" w:rsidP="009269A1">
            <w:pPr>
              <w:spacing w:after="0" w:line="240" w:lineRule="auto"/>
              <w:rPr>
                <w:rFonts w:ascii="Times New Roman" w:hAnsi="Times New Roman"/>
                <w:color w:val="000000"/>
                <w:szCs w:val="24"/>
              </w:rPr>
            </w:pPr>
            <w:r w:rsidRPr="00F50309">
              <w:rPr>
                <w:rFonts w:ascii="Times New Roman" w:hAnsi="Times New Roman"/>
                <w:color w:val="000000"/>
                <w:szCs w:val="24"/>
              </w:rPr>
              <w:t> </w:t>
            </w:r>
            <w:r w:rsidR="00666986">
              <w:rPr>
                <w:rFonts w:ascii="Times New Roman" w:hAnsi="Times New Roman"/>
                <w:color w:val="000000"/>
                <w:szCs w:val="24"/>
              </w:rPr>
              <w:t>10.890,00</w:t>
            </w:r>
          </w:p>
        </w:tc>
        <w:tc>
          <w:tcPr>
            <w:tcW w:w="1850" w:type="dxa"/>
            <w:tcBorders>
              <w:top w:val="nil"/>
              <w:left w:val="nil"/>
              <w:bottom w:val="single" w:sz="4" w:space="0" w:color="auto"/>
              <w:right w:val="single" w:sz="4" w:space="0" w:color="auto"/>
            </w:tcBorders>
            <w:shd w:val="clear" w:color="auto" w:fill="auto"/>
            <w:noWrap/>
            <w:vAlign w:val="center"/>
            <w:hideMark/>
          </w:tcPr>
          <w:p w:rsidR="00A66BFF" w:rsidRPr="00F50309" w:rsidRDefault="00A66BFF" w:rsidP="009269A1">
            <w:pPr>
              <w:spacing w:after="0" w:line="240" w:lineRule="auto"/>
              <w:rPr>
                <w:rFonts w:ascii="Times New Roman" w:hAnsi="Times New Roman"/>
                <w:color w:val="000000"/>
                <w:szCs w:val="24"/>
              </w:rPr>
            </w:pPr>
            <w:r w:rsidRPr="00F50309">
              <w:rPr>
                <w:rFonts w:ascii="Times New Roman" w:hAnsi="Times New Roman"/>
                <w:color w:val="000000"/>
                <w:szCs w:val="24"/>
              </w:rPr>
              <w:t> </w:t>
            </w:r>
            <w:r w:rsidR="00666986">
              <w:rPr>
                <w:rFonts w:ascii="Times New Roman" w:hAnsi="Times New Roman"/>
                <w:color w:val="000000"/>
                <w:szCs w:val="24"/>
              </w:rPr>
              <w:t>11.979,00</w:t>
            </w:r>
          </w:p>
        </w:tc>
        <w:tc>
          <w:tcPr>
            <w:tcW w:w="1850" w:type="dxa"/>
            <w:tcBorders>
              <w:top w:val="nil"/>
              <w:left w:val="nil"/>
              <w:bottom w:val="single" w:sz="4" w:space="0" w:color="auto"/>
              <w:right w:val="single" w:sz="4" w:space="0" w:color="auto"/>
            </w:tcBorders>
            <w:shd w:val="clear" w:color="auto" w:fill="auto"/>
            <w:noWrap/>
            <w:vAlign w:val="center"/>
            <w:hideMark/>
          </w:tcPr>
          <w:p w:rsidR="00A66BFF" w:rsidRPr="00F50309" w:rsidRDefault="00A66BFF" w:rsidP="009269A1">
            <w:pPr>
              <w:spacing w:after="0" w:line="240" w:lineRule="auto"/>
              <w:rPr>
                <w:rFonts w:ascii="Times New Roman" w:hAnsi="Times New Roman"/>
                <w:color w:val="000000"/>
                <w:szCs w:val="24"/>
              </w:rPr>
            </w:pPr>
            <w:r w:rsidRPr="00F50309">
              <w:rPr>
                <w:rFonts w:ascii="Times New Roman" w:hAnsi="Times New Roman"/>
                <w:color w:val="000000"/>
                <w:szCs w:val="24"/>
              </w:rPr>
              <w:t> </w:t>
            </w:r>
            <w:r w:rsidR="00666986">
              <w:rPr>
                <w:rFonts w:ascii="Times New Roman" w:hAnsi="Times New Roman"/>
                <w:color w:val="000000"/>
                <w:szCs w:val="24"/>
              </w:rPr>
              <w:t>13.176,90</w:t>
            </w:r>
          </w:p>
        </w:tc>
        <w:tc>
          <w:tcPr>
            <w:tcW w:w="1850" w:type="dxa"/>
            <w:tcBorders>
              <w:top w:val="nil"/>
              <w:left w:val="nil"/>
              <w:bottom w:val="single" w:sz="4" w:space="0" w:color="auto"/>
              <w:right w:val="single" w:sz="4" w:space="0" w:color="auto"/>
            </w:tcBorders>
            <w:shd w:val="clear" w:color="auto" w:fill="auto"/>
            <w:noWrap/>
            <w:vAlign w:val="center"/>
            <w:hideMark/>
          </w:tcPr>
          <w:p w:rsidR="00A66BFF" w:rsidRPr="00F50309" w:rsidRDefault="00A66BFF" w:rsidP="009269A1">
            <w:pPr>
              <w:spacing w:after="0" w:line="240" w:lineRule="auto"/>
              <w:rPr>
                <w:rFonts w:ascii="Times New Roman" w:hAnsi="Times New Roman"/>
                <w:color w:val="000000"/>
                <w:szCs w:val="24"/>
              </w:rPr>
            </w:pPr>
            <w:r w:rsidRPr="00F50309">
              <w:rPr>
                <w:rFonts w:ascii="Times New Roman" w:hAnsi="Times New Roman"/>
                <w:color w:val="000000"/>
                <w:szCs w:val="24"/>
              </w:rPr>
              <w:t> </w:t>
            </w:r>
            <w:r w:rsidR="00666986">
              <w:rPr>
                <w:rFonts w:ascii="Times New Roman" w:hAnsi="Times New Roman"/>
                <w:color w:val="000000"/>
                <w:szCs w:val="24"/>
              </w:rPr>
              <w:t>54.945,90</w:t>
            </w:r>
          </w:p>
        </w:tc>
      </w:tr>
      <w:tr w:rsidR="00F66A91" w:rsidRPr="00F50309" w:rsidTr="009269A1">
        <w:trPr>
          <w:trHeight w:val="349"/>
          <w:jc w:val="center"/>
        </w:trPr>
        <w:tc>
          <w:tcPr>
            <w:tcW w:w="185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F66A91" w:rsidRPr="00F50309" w:rsidRDefault="00F66A91" w:rsidP="009269A1">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AMAÇ 2</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66A91" w:rsidRPr="00F50309" w:rsidRDefault="00F66A91"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66A91" w:rsidRPr="00F50309" w:rsidRDefault="00F66A91"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66A91" w:rsidRPr="00F50309" w:rsidRDefault="00F66A91"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66A91" w:rsidRPr="00F50309" w:rsidRDefault="00F66A91"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66A91" w:rsidRPr="00F50309" w:rsidRDefault="00F66A91"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F66A91" w:rsidRPr="00F50309" w:rsidRDefault="00F66A91"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r>
      <w:tr w:rsidR="00F66A91" w:rsidRPr="00F50309" w:rsidTr="009269A1">
        <w:trPr>
          <w:trHeight w:val="349"/>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F66A91" w:rsidRPr="00F50309" w:rsidRDefault="00F66A91" w:rsidP="009269A1">
            <w:pPr>
              <w:spacing w:after="0" w:line="240" w:lineRule="auto"/>
              <w:rPr>
                <w:rFonts w:ascii="Times New Roman" w:hAnsi="Times New Roman"/>
                <w:color w:val="000000"/>
                <w:szCs w:val="24"/>
              </w:rPr>
            </w:pPr>
            <w:r w:rsidRPr="00F50309">
              <w:rPr>
                <w:rFonts w:ascii="Times New Roman" w:hAnsi="Times New Roman"/>
                <w:color w:val="000000"/>
                <w:szCs w:val="24"/>
              </w:rPr>
              <w:t>HEDEF 2.1</w:t>
            </w:r>
          </w:p>
        </w:tc>
        <w:tc>
          <w:tcPr>
            <w:tcW w:w="1850" w:type="dxa"/>
            <w:tcBorders>
              <w:top w:val="nil"/>
              <w:left w:val="nil"/>
              <w:bottom w:val="single" w:sz="4" w:space="0" w:color="auto"/>
              <w:right w:val="single" w:sz="4" w:space="0" w:color="auto"/>
            </w:tcBorders>
            <w:shd w:val="clear" w:color="auto" w:fill="auto"/>
            <w:noWrap/>
            <w:vAlign w:val="center"/>
            <w:hideMark/>
          </w:tcPr>
          <w:p w:rsidR="00666986" w:rsidRPr="00F50309" w:rsidRDefault="00F66A91" w:rsidP="009269A1">
            <w:pPr>
              <w:spacing w:after="0" w:line="240" w:lineRule="auto"/>
              <w:rPr>
                <w:rFonts w:ascii="Times New Roman" w:hAnsi="Times New Roman"/>
                <w:color w:val="000000"/>
                <w:szCs w:val="24"/>
              </w:rPr>
            </w:pPr>
            <w:r w:rsidRPr="00F50309">
              <w:rPr>
                <w:rFonts w:ascii="Times New Roman" w:hAnsi="Times New Roman"/>
                <w:color w:val="000000"/>
                <w:szCs w:val="24"/>
              </w:rPr>
              <w:t> </w:t>
            </w:r>
            <w:r w:rsidR="00666986">
              <w:rPr>
                <w:rFonts w:ascii="Times New Roman" w:hAnsi="Times New Roman"/>
                <w:color w:val="000000"/>
                <w:szCs w:val="24"/>
              </w:rPr>
              <w:t>55.000,00</w:t>
            </w:r>
          </w:p>
        </w:tc>
        <w:tc>
          <w:tcPr>
            <w:tcW w:w="1850" w:type="dxa"/>
            <w:tcBorders>
              <w:top w:val="nil"/>
              <w:left w:val="nil"/>
              <w:bottom w:val="single" w:sz="4" w:space="0" w:color="auto"/>
              <w:right w:val="single" w:sz="4" w:space="0" w:color="auto"/>
            </w:tcBorders>
            <w:shd w:val="clear" w:color="auto" w:fill="auto"/>
            <w:noWrap/>
            <w:vAlign w:val="center"/>
            <w:hideMark/>
          </w:tcPr>
          <w:p w:rsidR="00F66A91" w:rsidRPr="00F50309" w:rsidRDefault="00F66A91" w:rsidP="009269A1">
            <w:pPr>
              <w:spacing w:after="0" w:line="240" w:lineRule="auto"/>
              <w:rPr>
                <w:rFonts w:ascii="Times New Roman" w:hAnsi="Times New Roman"/>
                <w:color w:val="000000"/>
                <w:szCs w:val="24"/>
              </w:rPr>
            </w:pPr>
            <w:r w:rsidRPr="00F50309">
              <w:rPr>
                <w:rFonts w:ascii="Times New Roman" w:hAnsi="Times New Roman"/>
                <w:color w:val="000000"/>
                <w:szCs w:val="24"/>
              </w:rPr>
              <w:t> </w:t>
            </w:r>
            <w:r w:rsidR="00666986">
              <w:rPr>
                <w:rFonts w:ascii="Times New Roman" w:hAnsi="Times New Roman"/>
                <w:color w:val="000000"/>
                <w:szCs w:val="24"/>
              </w:rPr>
              <w:t>60.500,00</w:t>
            </w:r>
          </w:p>
        </w:tc>
        <w:tc>
          <w:tcPr>
            <w:tcW w:w="1850" w:type="dxa"/>
            <w:tcBorders>
              <w:top w:val="nil"/>
              <w:left w:val="nil"/>
              <w:bottom w:val="single" w:sz="4" w:space="0" w:color="auto"/>
              <w:right w:val="single" w:sz="4" w:space="0" w:color="auto"/>
            </w:tcBorders>
            <w:shd w:val="clear" w:color="auto" w:fill="auto"/>
            <w:noWrap/>
            <w:vAlign w:val="center"/>
            <w:hideMark/>
          </w:tcPr>
          <w:p w:rsidR="00666986" w:rsidRPr="00F50309" w:rsidRDefault="00F66A91" w:rsidP="009269A1">
            <w:pPr>
              <w:spacing w:after="0" w:line="240" w:lineRule="auto"/>
              <w:rPr>
                <w:rFonts w:ascii="Times New Roman" w:hAnsi="Times New Roman"/>
                <w:color w:val="000000"/>
                <w:szCs w:val="24"/>
              </w:rPr>
            </w:pPr>
            <w:r w:rsidRPr="00F50309">
              <w:rPr>
                <w:rFonts w:ascii="Times New Roman" w:hAnsi="Times New Roman"/>
                <w:color w:val="000000"/>
                <w:szCs w:val="24"/>
              </w:rPr>
              <w:t> </w:t>
            </w:r>
            <w:r w:rsidR="00666986">
              <w:rPr>
                <w:rFonts w:ascii="Times New Roman" w:hAnsi="Times New Roman"/>
                <w:color w:val="000000"/>
                <w:szCs w:val="24"/>
              </w:rPr>
              <w:t>66.550,00</w:t>
            </w:r>
          </w:p>
        </w:tc>
        <w:tc>
          <w:tcPr>
            <w:tcW w:w="1850" w:type="dxa"/>
            <w:tcBorders>
              <w:top w:val="nil"/>
              <w:left w:val="nil"/>
              <w:bottom w:val="single" w:sz="4" w:space="0" w:color="auto"/>
              <w:right w:val="single" w:sz="4" w:space="0" w:color="auto"/>
            </w:tcBorders>
            <w:shd w:val="clear" w:color="auto" w:fill="auto"/>
            <w:noWrap/>
            <w:vAlign w:val="center"/>
            <w:hideMark/>
          </w:tcPr>
          <w:p w:rsidR="00F66A91" w:rsidRPr="00F50309" w:rsidRDefault="00F66A91" w:rsidP="009269A1">
            <w:pPr>
              <w:spacing w:after="0" w:line="240" w:lineRule="auto"/>
              <w:rPr>
                <w:rFonts w:ascii="Times New Roman" w:hAnsi="Times New Roman"/>
                <w:color w:val="000000"/>
                <w:szCs w:val="24"/>
              </w:rPr>
            </w:pPr>
            <w:r w:rsidRPr="00F50309">
              <w:rPr>
                <w:rFonts w:ascii="Times New Roman" w:hAnsi="Times New Roman"/>
                <w:color w:val="000000"/>
                <w:szCs w:val="24"/>
              </w:rPr>
              <w:t> </w:t>
            </w:r>
            <w:r w:rsidR="00666986">
              <w:rPr>
                <w:rFonts w:ascii="Times New Roman" w:hAnsi="Times New Roman"/>
                <w:color w:val="000000"/>
                <w:szCs w:val="24"/>
              </w:rPr>
              <w:t>73.205,00</w:t>
            </w:r>
          </w:p>
        </w:tc>
        <w:tc>
          <w:tcPr>
            <w:tcW w:w="1850" w:type="dxa"/>
            <w:tcBorders>
              <w:top w:val="nil"/>
              <w:left w:val="nil"/>
              <w:bottom w:val="single" w:sz="4" w:space="0" w:color="auto"/>
              <w:right w:val="single" w:sz="4" w:space="0" w:color="auto"/>
            </w:tcBorders>
            <w:shd w:val="clear" w:color="auto" w:fill="auto"/>
            <w:noWrap/>
            <w:vAlign w:val="center"/>
            <w:hideMark/>
          </w:tcPr>
          <w:p w:rsidR="00F66A91" w:rsidRPr="00F50309" w:rsidRDefault="00666986" w:rsidP="009269A1">
            <w:pPr>
              <w:spacing w:after="0" w:line="240" w:lineRule="auto"/>
              <w:rPr>
                <w:rFonts w:ascii="Times New Roman" w:hAnsi="Times New Roman"/>
                <w:color w:val="000000"/>
                <w:szCs w:val="24"/>
              </w:rPr>
            </w:pPr>
            <w:r>
              <w:rPr>
                <w:rFonts w:ascii="Times New Roman" w:hAnsi="Times New Roman"/>
                <w:color w:val="000000"/>
                <w:szCs w:val="24"/>
              </w:rPr>
              <w:t>80.525,50</w:t>
            </w:r>
            <w:r w:rsidR="00F66A91" w:rsidRPr="00F50309">
              <w:rPr>
                <w:rFonts w:ascii="Times New Roman" w:hAnsi="Times New Roman"/>
                <w:color w:val="000000"/>
                <w:szCs w:val="24"/>
              </w:rPr>
              <w:t> </w:t>
            </w:r>
          </w:p>
        </w:tc>
        <w:tc>
          <w:tcPr>
            <w:tcW w:w="1850" w:type="dxa"/>
            <w:tcBorders>
              <w:top w:val="nil"/>
              <w:left w:val="nil"/>
              <w:bottom w:val="single" w:sz="4" w:space="0" w:color="auto"/>
              <w:right w:val="single" w:sz="4" w:space="0" w:color="auto"/>
            </w:tcBorders>
            <w:shd w:val="clear" w:color="auto" w:fill="auto"/>
            <w:noWrap/>
            <w:vAlign w:val="center"/>
            <w:hideMark/>
          </w:tcPr>
          <w:p w:rsidR="00F66A91" w:rsidRPr="00F50309" w:rsidRDefault="00666986" w:rsidP="009269A1">
            <w:pPr>
              <w:spacing w:after="0" w:line="240" w:lineRule="auto"/>
              <w:rPr>
                <w:rFonts w:ascii="Times New Roman" w:hAnsi="Times New Roman"/>
                <w:color w:val="000000"/>
                <w:szCs w:val="24"/>
              </w:rPr>
            </w:pPr>
            <w:r>
              <w:rPr>
                <w:rFonts w:ascii="Times New Roman" w:hAnsi="Times New Roman"/>
                <w:color w:val="000000"/>
                <w:szCs w:val="24"/>
              </w:rPr>
              <w:t>335.775,00</w:t>
            </w:r>
            <w:r w:rsidR="00F66A91" w:rsidRPr="00F50309">
              <w:rPr>
                <w:rFonts w:ascii="Times New Roman" w:hAnsi="Times New Roman"/>
                <w:color w:val="000000"/>
                <w:szCs w:val="24"/>
              </w:rPr>
              <w:t> </w:t>
            </w:r>
          </w:p>
        </w:tc>
      </w:tr>
      <w:tr w:rsidR="007D266A" w:rsidRPr="00F50309" w:rsidTr="009269A1">
        <w:trPr>
          <w:trHeight w:val="349"/>
          <w:jc w:val="center"/>
        </w:trPr>
        <w:tc>
          <w:tcPr>
            <w:tcW w:w="185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7D266A" w:rsidRPr="00F50309" w:rsidRDefault="007D266A" w:rsidP="009269A1">
            <w:pPr>
              <w:spacing w:after="0" w:line="240" w:lineRule="auto"/>
              <w:jc w:val="center"/>
              <w:rPr>
                <w:rFonts w:ascii="Times New Roman" w:hAnsi="Times New Roman"/>
                <w:b/>
                <w:bCs/>
                <w:color w:val="000000"/>
                <w:szCs w:val="24"/>
              </w:rPr>
            </w:pPr>
            <w:r w:rsidRPr="00F50309">
              <w:rPr>
                <w:rFonts w:ascii="Times New Roman" w:hAnsi="Times New Roman"/>
                <w:b/>
                <w:bCs/>
                <w:color w:val="000000"/>
                <w:szCs w:val="24"/>
              </w:rPr>
              <w:t>AMAÇ 3</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7D266A" w:rsidRPr="00F50309" w:rsidRDefault="007D266A"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7D266A" w:rsidRPr="00F50309" w:rsidRDefault="007D266A"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7D266A" w:rsidRPr="00F50309" w:rsidRDefault="007D266A"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7D266A" w:rsidRPr="00F50309" w:rsidRDefault="007D266A"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7D266A" w:rsidRPr="00F50309" w:rsidRDefault="007D266A"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c>
          <w:tcPr>
            <w:tcW w:w="1850" w:type="dxa"/>
            <w:tcBorders>
              <w:top w:val="nil"/>
              <w:left w:val="nil"/>
              <w:bottom w:val="single" w:sz="4" w:space="0" w:color="auto"/>
              <w:right w:val="single" w:sz="4" w:space="0" w:color="auto"/>
            </w:tcBorders>
            <w:shd w:val="clear" w:color="auto" w:fill="FBD4B4" w:themeFill="accent6" w:themeFillTint="66"/>
            <w:noWrap/>
            <w:vAlign w:val="center"/>
            <w:hideMark/>
          </w:tcPr>
          <w:p w:rsidR="007D266A" w:rsidRPr="00F50309" w:rsidRDefault="007D266A" w:rsidP="009269A1">
            <w:pPr>
              <w:spacing w:after="0" w:line="240" w:lineRule="auto"/>
              <w:rPr>
                <w:rFonts w:ascii="Times New Roman" w:hAnsi="Times New Roman"/>
                <w:b/>
                <w:bCs/>
                <w:color w:val="000000"/>
                <w:szCs w:val="24"/>
              </w:rPr>
            </w:pPr>
            <w:r w:rsidRPr="00F50309">
              <w:rPr>
                <w:rFonts w:ascii="Times New Roman" w:hAnsi="Times New Roman"/>
                <w:b/>
                <w:bCs/>
                <w:color w:val="000000"/>
                <w:szCs w:val="24"/>
              </w:rPr>
              <w:t> </w:t>
            </w:r>
          </w:p>
        </w:tc>
      </w:tr>
      <w:tr w:rsidR="007D266A" w:rsidRPr="00F50309" w:rsidTr="00666986">
        <w:trPr>
          <w:trHeight w:val="349"/>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7D266A" w:rsidRPr="00F50309" w:rsidRDefault="007D266A" w:rsidP="009269A1">
            <w:pPr>
              <w:spacing w:after="0" w:line="240" w:lineRule="auto"/>
              <w:rPr>
                <w:rFonts w:ascii="Times New Roman" w:hAnsi="Times New Roman"/>
                <w:color w:val="000000"/>
                <w:szCs w:val="24"/>
              </w:rPr>
            </w:pPr>
            <w:r w:rsidRPr="00F50309">
              <w:rPr>
                <w:rFonts w:ascii="Times New Roman" w:hAnsi="Times New Roman"/>
                <w:color w:val="000000"/>
                <w:szCs w:val="24"/>
              </w:rPr>
              <w:t>HEDEF 3.1</w:t>
            </w:r>
          </w:p>
        </w:tc>
        <w:tc>
          <w:tcPr>
            <w:tcW w:w="1850" w:type="dxa"/>
            <w:tcBorders>
              <w:top w:val="nil"/>
              <w:left w:val="nil"/>
              <w:bottom w:val="single" w:sz="4" w:space="0" w:color="auto"/>
              <w:right w:val="single" w:sz="4" w:space="0" w:color="auto"/>
            </w:tcBorders>
            <w:shd w:val="clear" w:color="auto" w:fill="auto"/>
            <w:noWrap/>
            <w:vAlign w:val="center"/>
          </w:tcPr>
          <w:p w:rsidR="007D266A" w:rsidRPr="00F50309" w:rsidRDefault="00666986" w:rsidP="009269A1">
            <w:pPr>
              <w:spacing w:after="0" w:line="240" w:lineRule="auto"/>
              <w:rPr>
                <w:rFonts w:ascii="Times New Roman" w:hAnsi="Times New Roman"/>
                <w:color w:val="000000"/>
                <w:szCs w:val="24"/>
              </w:rPr>
            </w:pPr>
            <w:r>
              <w:rPr>
                <w:rFonts w:ascii="Times New Roman" w:hAnsi="Times New Roman"/>
                <w:color w:val="000000"/>
                <w:szCs w:val="24"/>
              </w:rPr>
              <w:t>16.000,00</w:t>
            </w:r>
          </w:p>
        </w:tc>
        <w:tc>
          <w:tcPr>
            <w:tcW w:w="1850" w:type="dxa"/>
            <w:tcBorders>
              <w:top w:val="nil"/>
              <w:left w:val="nil"/>
              <w:bottom w:val="single" w:sz="4" w:space="0" w:color="auto"/>
              <w:right w:val="single" w:sz="4" w:space="0" w:color="auto"/>
            </w:tcBorders>
            <w:shd w:val="clear" w:color="auto" w:fill="auto"/>
            <w:noWrap/>
            <w:vAlign w:val="center"/>
          </w:tcPr>
          <w:p w:rsidR="007D266A" w:rsidRPr="00F50309" w:rsidRDefault="00666986" w:rsidP="009269A1">
            <w:pPr>
              <w:spacing w:after="0" w:line="240" w:lineRule="auto"/>
              <w:rPr>
                <w:rFonts w:ascii="Times New Roman" w:hAnsi="Times New Roman"/>
                <w:color w:val="000000"/>
                <w:szCs w:val="24"/>
              </w:rPr>
            </w:pPr>
            <w:r>
              <w:rPr>
                <w:rFonts w:ascii="Times New Roman" w:hAnsi="Times New Roman"/>
                <w:color w:val="000000"/>
                <w:szCs w:val="24"/>
              </w:rPr>
              <w:t>17.600,00</w:t>
            </w:r>
          </w:p>
        </w:tc>
        <w:tc>
          <w:tcPr>
            <w:tcW w:w="1850" w:type="dxa"/>
            <w:tcBorders>
              <w:top w:val="nil"/>
              <w:left w:val="nil"/>
              <w:bottom w:val="single" w:sz="4" w:space="0" w:color="auto"/>
              <w:right w:val="single" w:sz="4" w:space="0" w:color="auto"/>
            </w:tcBorders>
            <w:shd w:val="clear" w:color="auto" w:fill="auto"/>
            <w:noWrap/>
            <w:vAlign w:val="center"/>
          </w:tcPr>
          <w:p w:rsidR="007D266A" w:rsidRPr="00F50309" w:rsidRDefault="00666986" w:rsidP="009269A1">
            <w:pPr>
              <w:spacing w:after="0" w:line="240" w:lineRule="auto"/>
              <w:rPr>
                <w:rFonts w:ascii="Times New Roman" w:hAnsi="Times New Roman"/>
                <w:color w:val="000000"/>
                <w:szCs w:val="24"/>
              </w:rPr>
            </w:pPr>
            <w:r>
              <w:rPr>
                <w:rFonts w:ascii="Times New Roman" w:hAnsi="Times New Roman"/>
                <w:color w:val="000000"/>
                <w:szCs w:val="24"/>
              </w:rPr>
              <w:t>19.360,00</w:t>
            </w:r>
          </w:p>
        </w:tc>
        <w:tc>
          <w:tcPr>
            <w:tcW w:w="1850" w:type="dxa"/>
            <w:tcBorders>
              <w:top w:val="nil"/>
              <w:left w:val="nil"/>
              <w:bottom w:val="single" w:sz="4" w:space="0" w:color="auto"/>
              <w:right w:val="single" w:sz="4" w:space="0" w:color="auto"/>
            </w:tcBorders>
            <w:shd w:val="clear" w:color="auto" w:fill="auto"/>
            <w:noWrap/>
            <w:vAlign w:val="center"/>
          </w:tcPr>
          <w:p w:rsidR="007D266A" w:rsidRPr="00F50309" w:rsidRDefault="00666986" w:rsidP="009269A1">
            <w:pPr>
              <w:spacing w:after="0" w:line="240" w:lineRule="auto"/>
              <w:rPr>
                <w:rFonts w:ascii="Times New Roman" w:hAnsi="Times New Roman"/>
                <w:color w:val="000000"/>
                <w:szCs w:val="24"/>
              </w:rPr>
            </w:pPr>
            <w:r>
              <w:rPr>
                <w:rFonts w:ascii="Times New Roman" w:hAnsi="Times New Roman"/>
                <w:color w:val="000000"/>
                <w:szCs w:val="24"/>
              </w:rPr>
              <w:t>21.296,00</w:t>
            </w:r>
          </w:p>
        </w:tc>
        <w:tc>
          <w:tcPr>
            <w:tcW w:w="1850" w:type="dxa"/>
            <w:tcBorders>
              <w:top w:val="nil"/>
              <w:left w:val="nil"/>
              <w:bottom w:val="single" w:sz="4" w:space="0" w:color="auto"/>
              <w:right w:val="single" w:sz="4" w:space="0" w:color="auto"/>
            </w:tcBorders>
            <w:shd w:val="clear" w:color="auto" w:fill="auto"/>
            <w:noWrap/>
            <w:vAlign w:val="center"/>
          </w:tcPr>
          <w:p w:rsidR="007D266A" w:rsidRPr="00F50309" w:rsidRDefault="00666986" w:rsidP="009269A1">
            <w:pPr>
              <w:spacing w:after="0" w:line="240" w:lineRule="auto"/>
              <w:rPr>
                <w:rFonts w:ascii="Times New Roman" w:hAnsi="Times New Roman"/>
                <w:color w:val="000000"/>
                <w:szCs w:val="24"/>
              </w:rPr>
            </w:pPr>
            <w:r>
              <w:rPr>
                <w:rFonts w:ascii="Times New Roman" w:hAnsi="Times New Roman"/>
                <w:color w:val="000000"/>
                <w:szCs w:val="24"/>
              </w:rPr>
              <w:t>23.425,60</w:t>
            </w:r>
          </w:p>
        </w:tc>
        <w:tc>
          <w:tcPr>
            <w:tcW w:w="1850" w:type="dxa"/>
            <w:tcBorders>
              <w:top w:val="nil"/>
              <w:left w:val="nil"/>
              <w:bottom w:val="single" w:sz="4" w:space="0" w:color="auto"/>
              <w:right w:val="single" w:sz="4" w:space="0" w:color="auto"/>
            </w:tcBorders>
            <w:shd w:val="clear" w:color="auto" w:fill="auto"/>
            <w:noWrap/>
            <w:vAlign w:val="center"/>
          </w:tcPr>
          <w:p w:rsidR="007D266A" w:rsidRPr="00F50309" w:rsidRDefault="00666986" w:rsidP="009269A1">
            <w:pPr>
              <w:spacing w:after="0" w:line="240" w:lineRule="auto"/>
              <w:rPr>
                <w:rFonts w:ascii="Times New Roman" w:hAnsi="Times New Roman"/>
                <w:color w:val="000000"/>
                <w:szCs w:val="24"/>
              </w:rPr>
            </w:pPr>
            <w:r>
              <w:rPr>
                <w:rFonts w:ascii="Times New Roman" w:hAnsi="Times New Roman"/>
                <w:color w:val="000000"/>
                <w:szCs w:val="24"/>
              </w:rPr>
              <w:t>97.681,60</w:t>
            </w:r>
          </w:p>
        </w:tc>
      </w:tr>
      <w:tr w:rsidR="007D266A" w:rsidRPr="00F50309" w:rsidTr="009269A1">
        <w:trPr>
          <w:trHeight w:val="349"/>
          <w:jc w:val="center"/>
        </w:trPr>
        <w:tc>
          <w:tcPr>
            <w:tcW w:w="185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7D266A" w:rsidRPr="00F50309" w:rsidRDefault="007D266A" w:rsidP="009269A1">
            <w:pPr>
              <w:spacing w:after="0" w:line="240" w:lineRule="auto"/>
              <w:rPr>
                <w:rFonts w:ascii="Times New Roman" w:hAnsi="Times New Roman"/>
                <w:b/>
                <w:color w:val="000000"/>
                <w:szCs w:val="24"/>
              </w:rPr>
            </w:pPr>
            <w:r w:rsidRPr="00F50309">
              <w:rPr>
                <w:rFonts w:ascii="Times New Roman" w:hAnsi="Times New Roman"/>
                <w:b/>
                <w:color w:val="000000"/>
                <w:szCs w:val="24"/>
              </w:rPr>
              <w:t>TOPLAM</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D266A" w:rsidRPr="00F50309" w:rsidRDefault="003A4306" w:rsidP="009269A1">
            <w:pPr>
              <w:spacing w:after="0" w:line="240" w:lineRule="auto"/>
              <w:rPr>
                <w:rFonts w:ascii="Times New Roman" w:hAnsi="Times New Roman"/>
                <w:color w:val="000000"/>
                <w:szCs w:val="24"/>
              </w:rPr>
            </w:pPr>
            <w:r w:rsidRPr="00F50309">
              <w:rPr>
                <w:rFonts w:ascii="Times New Roman" w:hAnsi="Times New Roman"/>
                <w:color w:val="000000"/>
                <w:szCs w:val="24"/>
              </w:rPr>
              <w:t>80</w:t>
            </w:r>
            <w:r w:rsidR="00666986">
              <w:rPr>
                <w:rFonts w:ascii="Times New Roman" w:hAnsi="Times New Roman"/>
                <w:color w:val="000000"/>
                <w:szCs w:val="24"/>
              </w:rPr>
              <w:t>.</w:t>
            </w:r>
            <w:r w:rsidRPr="00F50309">
              <w:rPr>
                <w:rFonts w:ascii="Times New Roman" w:hAnsi="Times New Roman"/>
                <w:color w:val="000000"/>
                <w:szCs w:val="24"/>
              </w:rPr>
              <w:t>000 TL</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D266A" w:rsidRPr="00F50309" w:rsidRDefault="003A4306" w:rsidP="009269A1">
            <w:pPr>
              <w:spacing w:after="0" w:line="240" w:lineRule="auto"/>
              <w:rPr>
                <w:rFonts w:ascii="Times New Roman" w:hAnsi="Times New Roman"/>
                <w:color w:val="000000"/>
                <w:szCs w:val="24"/>
              </w:rPr>
            </w:pPr>
            <w:r w:rsidRPr="00F50309">
              <w:rPr>
                <w:rFonts w:ascii="Times New Roman" w:hAnsi="Times New Roman"/>
                <w:color w:val="000000"/>
                <w:szCs w:val="24"/>
              </w:rPr>
              <w:t>88.000 TL</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D266A" w:rsidRPr="00F50309" w:rsidRDefault="0009376C" w:rsidP="009269A1">
            <w:pPr>
              <w:spacing w:after="0" w:line="240" w:lineRule="auto"/>
              <w:rPr>
                <w:rFonts w:ascii="Times New Roman" w:hAnsi="Times New Roman"/>
                <w:color w:val="000000"/>
                <w:szCs w:val="24"/>
              </w:rPr>
            </w:pPr>
            <w:r w:rsidRPr="00F50309">
              <w:rPr>
                <w:rFonts w:ascii="Times New Roman" w:hAnsi="Times New Roman"/>
                <w:color w:val="000000"/>
                <w:szCs w:val="24"/>
              </w:rPr>
              <w:t>96.800</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D266A" w:rsidRPr="00F50309" w:rsidRDefault="0009376C" w:rsidP="009269A1">
            <w:pPr>
              <w:spacing w:after="0" w:line="240" w:lineRule="auto"/>
              <w:rPr>
                <w:rFonts w:ascii="Times New Roman" w:hAnsi="Times New Roman"/>
                <w:color w:val="000000"/>
                <w:szCs w:val="24"/>
              </w:rPr>
            </w:pPr>
            <w:r w:rsidRPr="00F50309">
              <w:rPr>
                <w:rFonts w:ascii="Times New Roman" w:hAnsi="Times New Roman"/>
                <w:color w:val="000000"/>
                <w:szCs w:val="24"/>
              </w:rPr>
              <w:t>106</w:t>
            </w:r>
            <w:r w:rsidR="00666986">
              <w:rPr>
                <w:rFonts w:ascii="Times New Roman" w:hAnsi="Times New Roman"/>
                <w:color w:val="000000"/>
                <w:szCs w:val="24"/>
              </w:rPr>
              <w:t>.</w:t>
            </w:r>
            <w:r w:rsidRPr="00F50309">
              <w:rPr>
                <w:rFonts w:ascii="Times New Roman" w:hAnsi="Times New Roman"/>
                <w:color w:val="000000"/>
                <w:szCs w:val="24"/>
              </w:rPr>
              <w:t>480 TL</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D266A" w:rsidRPr="00F50309" w:rsidRDefault="0009376C" w:rsidP="009269A1">
            <w:pPr>
              <w:spacing w:after="0" w:line="240" w:lineRule="auto"/>
              <w:rPr>
                <w:rFonts w:ascii="Times New Roman" w:hAnsi="Times New Roman"/>
                <w:color w:val="000000"/>
                <w:szCs w:val="24"/>
              </w:rPr>
            </w:pPr>
            <w:r w:rsidRPr="00F50309">
              <w:rPr>
                <w:rFonts w:ascii="Times New Roman" w:hAnsi="Times New Roman"/>
                <w:color w:val="000000"/>
                <w:szCs w:val="24"/>
              </w:rPr>
              <w:t>117</w:t>
            </w:r>
            <w:r w:rsidR="00666986">
              <w:rPr>
                <w:rFonts w:ascii="Times New Roman" w:hAnsi="Times New Roman"/>
                <w:color w:val="000000"/>
                <w:szCs w:val="24"/>
              </w:rPr>
              <w:t>.</w:t>
            </w:r>
            <w:r w:rsidRPr="00F50309">
              <w:rPr>
                <w:rFonts w:ascii="Times New Roman" w:hAnsi="Times New Roman"/>
                <w:color w:val="000000"/>
                <w:szCs w:val="24"/>
              </w:rPr>
              <w:t>128 TL</w:t>
            </w:r>
          </w:p>
        </w:tc>
        <w:tc>
          <w:tcPr>
            <w:tcW w:w="185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7D266A" w:rsidRPr="00F50309" w:rsidRDefault="0009376C" w:rsidP="009269A1">
            <w:pPr>
              <w:spacing w:after="0" w:line="240" w:lineRule="auto"/>
              <w:rPr>
                <w:rFonts w:ascii="Times New Roman" w:hAnsi="Times New Roman"/>
                <w:color w:val="000000"/>
                <w:szCs w:val="24"/>
              </w:rPr>
            </w:pPr>
            <w:r w:rsidRPr="00F50309">
              <w:rPr>
                <w:rFonts w:ascii="Times New Roman" w:hAnsi="Times New Roman"/>
                <w:color w:val="000000"/>
                <w:szCs w:val="24"/>
              </w:rPr>
              <w:t>488</w:t>
            </w:r>
            <w:r w:rsidR="00666986">
              <w:rPr>
                <w:rFonts w:ascii="Times New Roman" w:hAnsi="Times New Roman"/>
                <w:color w:val="000000"/>
                <w:szCs w:val="24"/>
              </w:rPr>
              <w:t>.</w:t>
            </w:r>
            <w:r w:rsidRPr="00F50309">
              <w:rPr>
                <w:rFonts w:ascii="Times New Roman" w:hAnsi="Times New Roman"/>
                <w:color w:val="000000"/>
                <w:szCs w:val="24"/>
              </w:rPr>
              <w:t>402,5 TL</w:t>
            </w:r>
          </w:p>
        </w:tc>
      </w:tr>
    </w:tbl>
    <w:p w:rsidR="00A66BFF" w:rsidRPr="00F50309" w:rsidRDefault="00A66BFF" w:rsidP="00A66BFF">
      <w:pPr>
        <w:rPr>
          <w:rFonts w:ascii="Times New Roman" w:hAnsi="Times New Roman"/>
          <w:szCs w:val="24"/>
        </w:rPr>
      </w:pPr>
    </w:p>
    <w:p w:rsidR="00A66BFF" w:rsidRPr="00F50309" w:rsidRDefault="00A66BFF" w:rsidP="00647650">
      <w:pPr>
        <w:pStyle w:val="Balk1"/>
        <w:rPr>
          <w:rFonts w:ascii="Times New Roman" w:hAnsi="Times New Roman"/>
          <w:sz w:val="24"/>
          <w:szCs w:val="24"/>
        </w:rPr>
      </w:pPr>
      <w:bookmarkStart w:id="57" w:name="_Toc416085171"/>
      <w:bookmarkStart w:id="58" w:name="_Toc529519472"/>
    </w:p>
    <w:p w:rsidR="00647650" w:rsidRPr="00F50309" w:rsidRDefault="00337637" w:rsidP="00647650">
      <w:pPr>
        <w:pStyle w:val="Balk1"/>
        <w:rPr>
          <w:rFonts w:ascii="Times New Roman" w:hAnsi="Times New Roman"/>
          <w:sz w:val="24"/>
          <w:szCs w:val="24"/>
        </w:rPr>
      </w:pPr>
      <w:r w:rsidRPr="00F50309">
        <w:rPr>
          <w:rFonts w:ascii="Times New Roman" w:hAnsi="Times New Roman"/>
          <w:sz w:val="24"/>
          <w:szCs w:val="24"/>
        </w:rPr>
        <w:t>V</w:t>
      </w:r>
      <w:r w:rsidR="008D4E73" w:rsidRPr="00F50309">
        <w:rPr>
          <w:rFonts w:ascii="Times New Roman" w:hAnsi="Times New Roman"/>
          <w:sz w:val="24"/>
          <w:szCs w:val="24"/>
        </w:rPr>
        <w:t>I</w:t>
      </w:r>
      <w:r w:rsidRPr="00F50309">
        <w:rPr>
          <w:rFonts w:ascii="Times New Roman" w:hAnsi="Times New Roman"/>
          <w:sz w:val="24"/>
          <w:szCs w:val="24"/>
        </w:rPr>
        <w:t>. BÖLÜM</w:t>
      </w:r>
      <w:bookmarkEnd w:id="57"/>
      <w:bookmarkEnd w:id="58"/>
      <w:r w:rsidR="008D4E73" w:rsidRPr="00F50309">
        <w:rPr>
          <w:rFonts w:ascii="Times New Roman" w:hAnsi="Times New Roman"/>
          <w:sz w:val="24"/>
          <w:szCs w:val="24"/>
        </w:rPr>
        <w:t>:</w:t>
      </w:r>
      <w:bookmarkStart w:id="59" w:name="_Toc416085172"/>
      <w:bookmarkStart w:id="60" w:name="_Toc529519473"/>
      <w:r w:rsidRPr="00F50309">
        <w:rPr>
          <w:rFonts w:ascii="Times New Roman" w:hAnsi="Times New Roman"/>
          <w:sz w:val="24"/>
          <w:szCs w:val="24"/>
        </w:rPr>
        <w:t>İZLEME VE DEĞERLENDİRME</w:t>
      </w:r>
      <w:bookmarkEnd w:id="59"/>
      <w:bookmarkEnd w:id="60"/>
    </w:p>
    <w:p w:rsidR="003152E4" w:rsidRPr="00F50309" w:rsidRDefault="003152E4" w:rsidP="001A4D88">
      <w:pPr>
        <w:ind w:firstLine="708"/>
        <w:rPr>
          <w:rFonts w:ascii="Times New Roman" w:hAnsi="Times New Roman"/>
          <w:szCs w:val="24"/>
        </w:rPr>
      </w:pPr>
      <w:r w:rsidRPr="00F50309">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F50309" w:rsidRDefault="003152E4" w:rsidP="001A4D88">
      <w:pPr>
        <w:ind w:firstLine="708"/>
        <w:rPr>
          <w:rFonts w:ascii="Times New Roman" w:hAnsi="Times New Roman"/>
          <w:szCs w:val="24"/>
        </w:rPr>
      </w:pPr>
      <w:r w:rsidRPr="00F50309">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F50309" w:rsidRDefault="003152E4" w:rsidP="001A4D88">
      <w:pPr>
        <w:ind w:firstLine="708"/>
        <w:rPr>
          <w:rFonts w:ascii="Times New Roman" w:hAnsi="Times New Roman"/>
          <w:szCs w:val="24"/>
        </w:rPr>
      </w:pPr>
      <w:r w:rsidRPr="00F50309">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F50309" w:rsidRDefault="00481D63" w:rsidP="008D4E73">
      <w:pPr>
        <w:rPr>
          <w:rFonts w:ascii="Times New Roman" w:hAnsi="Times New Roman"/>
          <w:szCs w:val="24"/>
        </w:rPr>
      </w:pPr>
    </w:p>
    <w:sectPr w:rsidR="00481D63" w:rsidRPr="00F50309" w:rsidSect="00CA55C1">
      <w:type w:val="continuous"/>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46A" w:rsidRDefault="0004146A" w:rsidP="00DC3C73">
      <w:pPr>
        <w:spacing w:after="0" w:line="240" w:lineRule="auto"/>
      </w:pPr>
      <w:r>
        <w:separator/>
      </w:r>
    </w:p>
  </w:endnote>
  <w:endnote w:type="continuationSeparator" w:id="1">
    <w:p w:rsidR="0004146A" w:rsidRDefault="0004146A"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46" w:rsidRDefault="00474720">
    <w:pPr>
      <w:pStyle w:val="Altbilgi"/>
      <w:jc w:val="right"/>
    </w:pPr>
    <w:r>
      <w:rPr>
        <w:noProof/>
      </w:rPr>
      <w:fldChar w:fldCharType="begin"/>
    </w:r>
    <w:r w:rsidR="00235046">
      <w:rPr>
        <w:noProof/>
      </w:rPr>
      <w:instrText>PAGE   \* MERGEFORMAT</w:instrText>
    </w:r>
    <w:r>
      <w:rPr>
        <w:noProof/>
      </w:rPr>
      <w:fldChar w:fldCharType="separate"/>
    </w:r>
    <w:r w:rsidR="00CC7D20">
      <w:rPr>
        <w:noProof/>
      </w:rPr>
      <w:t>8</w:t>
    </w:r>
    <w:r>
      <w:rPr>
        <w:noProof/>
      </w:rPr>
      <w:fldChar w:fldCharType="end"/>
    </w:r>
  </w:p>
  <w:p w:rsidR="00235046" w:rsidRDefault="0023504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46" w:rsidRDefault="00474720">
    <w:pPr>
      <w:pStyle w:val="Altbilgi"/>
      <w:jc w:val="right"/>
    </w:pPr>
    <w:r>
      <w:rPr>
        <w:noProof/>
      </w:rPr>
      <w:fldChar w:fldCharType="begin"/>
    </w:r>
    <w:r w:rsidR="00235046">
      <w:rPr>
        <w:noProof/>
      </w:rPr>
      <w:instrText>PAGE   \* MERGEFORMAT</w:instrText>
    </w:r>
    <w:r>
      <w:rPr>
        <w:noProof/>
      </w:rPr>
      <w:fldChar w:fldCharType="separate"/>
    </w:r>
    <w:r w:rsidR="00235046">
      <w:rPr>
        <w:noProof/>
      </w:rPr>
      <w:t>i</w:t>
    </w:r>
    <w:r>
      <w:rPr>
        <w:noProof/>
      </w:rPr>
      <w:fldChar w:fldCharType="end"/>
    </w:r>
  </w:p>
  <w:p w:rsidR="00235046" w:rsidRDefault="0023504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46" w:rsidRDefault="00474720">
    <w:pPr>
      <w:pStyle w:val="Altbilgi"/>
      <w:jc w:val="right"/>
    </w:pPr>
    <w:r>
      <w:rPr>
        <w:noProof/>
      </w:rPr>
      <w:fldChar w:fldCharType="begin"/>
    </w:r>
    <w:r w:rsidR="00235046">
      <w:rPr>
        <w:noProof/>
      </w:rPr>
      <w:instrText>PAGE   \* MERGEFORMAT</w:instrText>
    </w:r>
    <w:r>
      <w:rPr>
        <w:noProof/>
      </w:rPr>
      <w:fldChar w:fldCharType="separate"/>
    </w:r>
    <w:r w:rsidR="00235046">
      <w:rPr>
        <w:noProof/>
      </w:rPr>
      <w:t>1</w:t>
    </w:r>
    <w:r>
      <w:rPr>
        <w:noProof/>
      </w:rPr>
      <w:fldChar w:fldCharType="end"/>
    </w:r>
  </w:p>
  <w:p w:rsidR="00235046" w:rsidRDefault="002350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46A" w:rsidRDefault="0004146A" w:rsidP="00DC3C73">
      <w:pPr>
        <w:spacing w:after="0" w:line="240" w:lineRule="auto"/>
      </w:pPr>
      <w:r>
        <w:separator/>
      </w:r>
    </w:p>
  </w:footnote>
  <w:footnote w:type="continuationSeparator" w:id="1">
    <w:p w:rsidR="0004146A" w:rsidRDefault="0004146A"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5831D56"/>
    <w:multiLevelType w:val="hybridMultilevel"/>
    <w:tmpl w:val="F918A1B8"/>
    <w:lvl w:ilvl="0" w:tplc="C6E013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6" w:nlCheck="1" w:checkStyle="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133"/>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48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46A"/>
    <w:rsid w:val="00041973"/>
    <w:rsid w:val="00042FA8"/>
    <w:rsid w:val="0004366A"/>
    <w:rsid w:val="000452B1"/>
    <w:rsid w:val="00045B97"/>
    <w:rsid w:val="00045BF4"/>
    <w:rsid w:val="00046BAF"/>
    <w:rsid w:val="0004701B"/>
    <w:rsid w:val="0005115E"/>
    <w:rsid w:val="0005145E"/>
    <w:rsid w:val="000518AC"/>
    <w:rsid w:val="00051F68"/>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77D80"/>
    <w:rsid w:val="00080A8C"/>
    <w:rsid w:val="000819B7"/>
    <w:rsid w:val="00081AAD"/>
    <w:rsid w:val="000821B7"/>
    <w:rsid w:val="000822ED"/>
    <w:rsid w:val="00082705"/>
    <w:rsid w:val="00082793"/>
    <w:rsid w:val="00082EF1"/>
    <w:rsid w:val="00084F36"/>
    <w:rsid w:val="00084F4E"/>
    <w:rsid w:val="0008513E"/>
    <w:rsid w:val="0008660B"/>
    <w:rsid w:val="00086C2A"/>
    <w:rsid w:val="00086C30"/>
    <w:rsid w:val="000871DC"/>
    <w:rsid w:val="000875BA"/>
    <w:rsid w:val="000878E3"/>
    <w:rsid w:val="00092332"/>
    <w:rsid w:val="0009376C"/>
    <w:rsid w:val="00093C1A"/>
    <w:rsid w:val="00095BB5"/>
    <w:rsid w:val="00095FD7"/>
    <w:rsid w:val="0009653C"/>
    <w:rsid w:val="00097AE7"/>
    <w:rsid w:val="00097E70"/>
    <w:rsid w:val="000A05EA"/>
    <w:rsid w:val="000A0A23"/>
    <w:rsid w:val="000A24F2"/>
    <w:rsid w:val="000A269B"/>
    <w:rsid w:val="000A38A5"/>
    <w:rsid w:val="000A581D"/>
    <w:rsid w:val="000A5BF5"/>
    <w:rsid w:val="000A639E"/>
    <w:rsid w:val="000A7D74"/>
    <w:rsid w:val="000B00E2"/>
    <w:rsid w:val="000B2467"/>
    <w:rsid w:val="000B439F"/>
    <w:rsid w:val="000B4BA4"/>
    <w:rsid w:val="000B593B"/>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8CE"/>
    <w:rsid w:val="000F5B53"/>
    <w:rsid w:val="000F5FF0"/>
    <w:rsid w:val="000F61F0"/>
    <w:rsid w:val="000F6353"/>
    <w:rsid w:val="000F6A5D"/>
    <w:rsid w:val="000F6B9E"/>
    <w:rsid w:val="00100FBE"/>
    <w:rsid w:val="00101C71"/>
    <w:rsid w:val="00102C59"/>
    <w:rsid w:val="00102EEC"/>
    <w:rsid w:val="00103B9C"/>
    <w:rsid w:val="001057A4"/>
    <w:rsid w:val="001061F4"/>
    <w:rsid w:val="00106223"/>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272"/>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79A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58B2"/>
    <w:rsid w:val="00167D58"/>
    <w:rsid w:val="001714A1"/>
    <w:rsid w:val="00171CDD"/>
    <w:rsid w:val="00172CE1"/>
    <w:rsid w:val="0017311E"/>
    <w:rsid w:val="001731CF"/>
    <w:rsid w:val="00174E3D"/>
    <w:rsid w:val="001762C7"/>
    <w:rsid w:val="0017693F"/>
    <w:rsid w:val="00176DCF"/>
    <w:rsid w:val="0018051E"/>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65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4D88"/>
    <w:rsid w:val="001A536D"/>
    <w:rsid w:val="001A5E9E"/>
    <w:rsid w:val="001A6268"/>
    <w:rsid w:val="001A6589"/>
    <w:rsid w:val="001A67D2"/>
    <w:rsid w:val="001B08DF"/>
    <w:rsid w:val="001B1970"/>
    <w:rsid w:val="001B1BD4"/>
    <w:rsid w:val="001B2FB0"/>
    <w:rsid w:val="001B31BD"/>
    <w:rsid w:val="001B3C69"/>
    <w:rsid w:val="001B455A"/>
    <w:rsid w:val="001B4C9A"/>
    <w:rsid w:val="001B5CD5"/>
    <w:rsid w:val="001B7A3F"/>
    <w:rsid w:val="001B7EA3"/>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63"/>
    <w:rsid w:val="001E74CA"/>
    <w:rsid w:val="001E7708"/>
    <w:rsid w:val="001F00B6"/>
    <w:rsid w:val="001F0161"/>
    <w:rsid w:val="001F0D5B"/>
    <w:rsid w:val="001F10CC"/>
    <w:rsid w:val="001F1F35"/>
    <w:rsid w:val="001F4771"/>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E58"/>
    <w:rsid w:val="002204A1"/>
    <w:rsid w:val="00220CEC"/>
    <w:rsid w:val="00221657"/>
    <w:rsid w:val="00221E8A"/>
    <w:rsid w:val="00222A10"/>
    <w:rsid w:val="0022608F"/>
    <w:rsid w:val="002263BE"/>
    <w:rsid w:val="00226F06"/>
    <w:rsid w:val="00230AE2"/>
    <w:rsid w:val="00230EB0"/>
    <w:rsid w:val="00233EA4"/>
    <w:rsid w:val="0023407E"/>
    <w:rsid w:val="0023488F"/>
    <w:rsid w:val="00235046"/>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2C"/>
    <w:rsid w:val="002570D5"/>
    <w:rsid w:val="00260A4D"/>
    <w:rsid w:val="002618F6"/>
    <w:rsid w:val="00261FB1"/>
    <w:rsid w:val="002628AA"/>
    <w:rsid w:val="00263085"/>
    <w:rsid w:val="002633AE"/>
    <w:rsid w:val="00263D05"/>
    <w:rsid w:val="002649AC"/>
    <w:rsid w:val="00265516"/>
    <w:rsid w:val="00265E09"/>
    <w:rsid w:val="002667BE"/>
    <w:rsid w:val="00267F57"/>
    <w:rsid w:val="0027014E"/>
    <w:rsid w:val="00270658"/>
    <w:rsid w:val="00270DED"/>
    <w:rsid w:val="00271019"/>
    <w:rsid w:val="00272C0E"/>
    <w:rsid w:val="00272EEC"/>
    <w:rsid w:val="00273968"/>
    <w:rsid w:val="00273B58"/>
    <w:rsid w:val="002740F7"/>
    <w:rsid w:val="00274283"/>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355"/>
    <w:rsid w:val="00292D80"/>
    <w:rsid w:val="00293281"/>
    <w:rsid w:val="0029391F"/>
    <w:rsid w:val="00293FA9"/>
    <w:rsid w:val="002942B3"/>
    <w:rsid w:val="00295B1A"/>
    <w:rsid w:val="002A165F"/>
    <w:rsid w:val="002A2B25"/>
    <w:rsid w:val="002A3BEA"/>
    <w:rsid w:val="002A4400"/>
    <w:rsid w:val="002A52F7"/>
    <w:rsid w:val="002A66D6"/>
    <w:rsid w:val="002B1660"/>
    <w:rsid w:val="002B2080"/>
    <w:rsid w:val="002B2714"/>
    <w:rsid w:val="002B35D7"/>
    <w:rsid w:val="002B47E1"/>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ED5"/>
    <w:rsid w:val="002E1F2D"/>
    <w:rsid w:val="002E2FA5"/>
    <w:rsid w:val="002E31BD"/>
    <w:rsid w:val="002E4A7D"/>
    <w:rsid w:val="002E51FA"/>
    <w:rsid w:val="002E77C7"/>
    <w:rsid w:val="002F03E1"/>
    <w:rsid w:val="002F27DD"/>
    <w:rsid w:val="002F459A"/>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76B"/>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A66"/>
    <w:rsid w:val="00343C5A"/>
    <w:rsid w:val="00345CCD"/>
    <w:rsid w:val="0034623B"/>
    <w:rsid w:val="00346AD7"/>
    <w:rsid w:val="00347127"/>
    <w:rsid w:val="00347900"/>
    <w:rsid w:val="00350348"/>
    <w:rsid w:val="00350C84"/>
    <w:rsid w:val="00351598"/>
    <w:rsid w:val="00351839"/>
    <w:rsid w:val="00351B20"/>
    <w:rsid w:val="00351E85"/>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8D6"/>
    <w:rsid w:val="00381C33"/>
    <w:rsid w:val="00381FA9"/>
    <w:rsid w:val="003850C4"/>
    <w:rsid w:val="00387600"/>
    <w:rsid w:val="003876C3"/>
    <w:rsid w:val="0038771F"/>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4306"/>
    <w:rsid w:val="003A5164"/>
    <w:rsid w:val="003A5C3E"/>
    <w:rsid w:val="003A6BFF"/>
    <w:rsid w:val="003A7193"/>
    <w:rsid w:val="003B32F8"/>
    <w:rsid w:val="003B34AE"/>
    <w:rsid w:val="003B4400"/>
    <w:rsid w:val="003B4FA5"/>
    <w:rsid w:val="003B5D5E"/>
    <w:rsid w:val="003B6F2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9B5"/>
    <w:rsid w:val="003E5DE3"/>
    <w:rsid w:val="003E63A2"/>
    <w:rsid w:val="003E6657"/>
    <w:rsid w:val="003E6C1B"/>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4E8"/>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0D27"/>
    <w:rsid w:val="004216D0"/>
    <w:rsid w:val="0042188D"/>
    <w:rsid w:val="004230CD"/>
    <w:rsid w:val="00423837"/>
    <w:rsid w:val="004239FA"/>
    <w:rsid w:val="00423F1F"/>
    <w:rsid w:val="004277BA"/>
    <w:rsid w:val="00427D4B"/>
    <w:rsid w:val="00427EA4"/>
    <w:rsid w:val="0043006D"/>
    <w:rsid w:val="00430650"/>
    <w:rsid w:val="00430D80"/>
    <w:rsid w:val="0043189A"/>
    <w:rsid w:val="004352CA"/>
    <w:rsid w:val="004401A5"/>
    <w:rsid w:val="00440CC2"/>
    <w:rsid w:val="004414DA"/>
    <w:rsid w:val="00441ABC"/>
    <w:rsid w:val="00441C8D"/>
    <w:rsid w:val="00441D12"/>
    <w:rsid w:val="00443A11"/>
    <w:rsid w:val="00444ACF"/>
    <w:rsid w:val="00445011"/>
    <w:rsid w:val="0044547F"/>
    <w:rsid w:val="004456FF"/>
    <w:rsid w:val="00446885"/>
    <w:rsid w:val="00446C09"/>
    <w:rsid w:val="00447DD3"/>
    <w:rsid w:val="00447E05"/>
    <w:rsid w:val="0045002D"/>
    <w:rsid w:val="0045147E"/>
    <w:rsid w:val="00452DD6"/>
    <w:rsid w:val="00452FA8"/>
    <w:rsid w:val="00453E03"/>
    <w:rsid w:val="00453FB4"/>
    <w:rsid w:val="00457036"/>
    <w:rsid w:val="0046174B"/>
    <w:rsid w:val="004631DA"/>
    <w:rsid w:val="0046489B"/>
    <w:rsid w:val="00464FDA"/>
    <w:rsid w:val="004662E8"/>
    <w:rsid w:val="004667D1"/>
    <w:rsid w:val="004668B4"/>
    <w:rsid w:val="00466BDA"/>
    <w:rsid w:val="00466EE4"/>
    <w:rsid w:val="00467083"/>
    <w:rsid w:val="00467800"/>
    <w:rsid w:val="004708B3"/>
    <w:rsid w:val="00473382"/>
    <w:rsid w:val="004733EE"/>
    <w:rsid w:val="00473462"/>
    <w:rsid w:val="00473BD1"/>
    <w:rsid w:val="00473FCB"/>
    <w:rsid w:val="004743EB"/>
    <w:rsid w:val="00474720"/>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5B3"/>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47E"/>
    <w:rsid w:val="004B3041"/>
    <w:rsid w:val="004B3767"/>
    <w:rsid w:val="004B4E28"/>
    <w:rsid w:val="004B554D"/>
    <w:rsid w:val="004B5A73"/>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2D0"/>
    <w:rsid w:val="004E1380"/>
    <w:rsid w:val="004E1BE2"/>
    <w:rsid w:val="004E291A"/>
    <w:rsid w:val="004E2FF3"/>
    <w:rsid w:val="004E3040"/>
    <w:rsid w:val="004E414F"/>
    <w:rsid w:val="004E4E35"/>
    <w:rsid w:val="004E567C"/>
    <w:rsid w:val="004E6640"/>
    <w:rsid w:val="004E7862"/>
    <w:rsid w:val="004F03F8"/>
    <w:rsid w:val="004F12C8"/>
    <w:rsid w:val="004F1790"/>
    <w:rsid w:val="004F2B40"/>
    <w:rsid w:val="004F3A32"/>
    <w:rsid w:val="004F470F"/>
    <w:rsid w:val="004F67D7"/>
    <w:rsid w:val="004F7CA4"/>
    <w:rsid w:val="00500B0E"/>
    <w:rsid w:val="00500EFA"/>
    <w:rsid w:val="005027D3"/>
    <w:rsid w:val="005033E9"/>
    <w:rsid w:val="005055CF"/>
    <w:rsid w:val="005056EA"/>
    <w:rsid w:val="00505B58"/>
    <w:rsid w:val="00507E21"/>
    <w:rsid w:val="00507FDB"/>
    <w:rsid w:val="005105BC"/>
    <w:rsid w:val="00510C4A"/>
    <w:rsid w:val="00511537"/>
    <w:rsid w:val="00511697"/>
    <w:rsid w:val="00511AF7"/>
    <w:rsid w:val="00511DCE"/>
    <w:rsid w:val="00511EB2"/>
    <w:rsid w:val="00513A07"/>
    <w:rsid w:val="00514DAF"/>
    <w:rsid w:val="00515098"/>
    <w:rsid w:val="0051691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1EF2"/>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4159"/>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85A"/>
    <w:rsid w:val="00593BAA"/>
    <w:rsid w:val="00595C43"/>
    <w:rsid w:val="00595C50"/>
    <w:rsid w:val="00595DBF"/>
    <w:rsid w:val="0059644B"/>
    <w:rsid w:val="005973A3"/>
    <w:rsid w:val="00597D80"/>
    <w:rsid w:val="00597E7B"/>
    <w:rsid w:val="005A1A60"/>
    <w:rsid w:val="005A1C99"/>
    <w:rsid w:val="005A2872"/>
    <w:rsid w:val="005A4B89"/>
    <w:rsid w:val="005A4C8F"/>
    <w:rsid w:val="005A5B69"/>
    <w:rsid w:val="005A665E"/>
    <w:rsid w:val="005A69E4"/>
    <w:rsid w:val="005A6D78"/>
    <w:rsid w:val="005A7DDB"/>
    <w:rsid w:val="005B087A"/>
    <w:rsid w:val="005B1707"/>
    <w:rsid w:val="005B266C"/>
    <w:rsid w:val="005B2D49"/>
    <w:rsid w:val="005B3A3C"/>
    <w:rsid w:val="005B3D81"/>
    <w:rsid w:val="005B48A0"/>
    <w:rsid w:val="005B4B34"/>
    <w:rsid w:val="005B51C5"/>
    <w:rsid w:val="005B7A04"/>
    <w:rsid w:val="005B7E12"/>
    <w:rsid w:val="005C2BB3"/>
    <w:rsid w:val="005C3A1D"/>
    <w:rsid w:val="005C4326"/>
    <w:rsid w:val="005C5BD4"/>
    <w:rsid w:val="005C5CD2"/>
    <w:rsid w:val="005C6098"/>
    <w:rsid w:val="005C768C"/>
    <w:rsid w:val="005C7D04"/>
    <w:rsid w:val="005D02BB"/>
    <w:rsid w:val="005D0B45"/>
    <w:rsid w:val="005D140F"/>
    <w:rsid w:val="005D1B0D"/>
    <w:rsid w:val="005D1C22"/>
    <w:rsid w:val="005D1CCA"/>
    <w:rsid w:val="005D264A"/>
    <w:rsid w:val="005D2772"/>
    <w:rsid w:val="005D2904"/>
    <w:rsid w:val="005D3B7A"/>
    <w:rsid w:val="005D5724"/>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302"/>
    <w:rsid w:val="005F58D9"/>
    <w:rsid w:val="005F5FB7"/>
    <w:rsid w:val="005F6BE1"/>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9C6"/>
    <w:rsid w:val="00645830"/>
    <w:rsid w:val="006458D9"/>
    <w:rsid w:val="00646079"/>
    <w:rsid w:val="00646F44"/>
    <w:rsid w:val="00647650"/>
    <w:rsid w:val="0064773F"/>
    <w:rsid w:val="00652181"/>
    <w:rsid w:val="006529FD"/>
    <w:rsid w:val="00652B5A"/>
    <w:rsid w:val="00652C83"/>
    <w:rsid w:val="00653165"/>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014"/>
    <w:rsid w:val="00663A7D"/>
    <w:rsid w:val="00663A92"/>
    <w:rsid w:val="006641B5"/>
    <w:rsid w:val="00664A82"/>
    <w:rsid w:val="006658C1"/>
    <w:rsid w:val="006661B8"/>
    <w:rsid w:val="006664E2"/>
    <w:rsid w:val="00666986"/>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974"/>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646C"/>
    <w:rsid w:val="006A72A0"/>
    <w:rsid w:val="006A76AF"/>
    <w:rsid w:val="006A77D8"/>
    <w:rsid w:val="006B02CE"/>
    <w:rsid w:val="006B0B23"/>
    <w:rsid w:val="006B0B8F"/>
    <w:rsid w:val="006B15E8"/>
    <w:rsid w:val="006B1DEA"/>
    <w:rsid w:val="006B2487"/>
    <w:rsid w:val="006B3051"/>
    <w:rsid w:val="006B3F67"/>
    <w:rsid w:val="006B597C"/>
    <w:rsid w:val="006B6665"/>
    <w:rsid w:val="006B6C25"/>
    <w:rsid w:val="006B6E6D"/>
    <w:rsid w:val="006B70DD"/>
    <w:rsid w:val="006B7510"/>
    <w:rsid w:val="006B7A5E"/>
    <w:rsid w:val="006B7C8F"/>
    <w:rsid w:val="006C0A37"/>
    <w:rsid w:val="006C0ADF"/>
    <w:rsid w:val="006C1254"/>
    <w:rsid w:val="006C15B8"/>
    <w:rsid w:val="006C1E71"/>
    <w:rsid w:val="006C3B75"/>
    <w:rsid w:val="006C4D0D"/>
    <w:rsid w:val="006C703F"/>
    <w:rsid w:val="006D0728"/>
    <w:rsid w:val="006D099F"/>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1CE6"/>
    <w:rsid w:val="006F230C"/>
    <w:rsid w:val="006F2B9F"/>
    <w:rsid w:val="006F338A"/>
    <w:rsid w:val="006F34D5"/>
    <w:rsid w:val="006F35D3"/>
    <w:rsid w:val="006F46E7"/>
    <w:rsid w:val="006F4814"/>
    <w:rsid w:val="006F555A"/>
    <w:rsid w:val="006F5774"/>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57B"/>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80B"/>
    <w:rsid w:val="00746B3E"/>
    <w:rsid w:val="00746B7C"/>
    <w:rsid w:val="0074713B"/>
    <w:rsid w:val="007472CD"/>
    <w:rsid w:val="00747E69"/>
    <w:rsid w:val="00750086"/>
    <w:rsid w:val="0075349F"/>
    <w:rsid w:val="0075495B"/>
    <w:rsid w:val="007549A9"/>
    <w:rsid w:val="0075677A"/>
    <w:rsid w:val="00756936"/>
    <w:rsid w:val="00760091"/>
    <w:rsid w:val="00761116"/>
    <w:rsid w:val="00761AA9"/>
    <w:rsid w:val="00762847"/>
    <w:rsid w:val="0076309F"/>
    <w:rsid w:val="007643D9"/>
    <w:rsid w:val="00766530"/>
    <w:rsid w:val="00766A11"/>
    <w:rsid w:val="00766DE8"/>
    <w:rsid w:val="00766F72"/>
    <w:rsid w:val="0076726C"/>
    <w:rsid w:val="00767E0C"/>
    <w:rsid w:val="00773120"/>
    <w:rsid w:val="0077325C"/>
    <w:rsid w:val="00774327"/>
    <w:rsid w:val="00774F1E"/>
    <w:rsid w:val="00776E51"/>
    <w:rsid w:val="00777BF2"/>
    <w:rsid w:val="00780875"/>
    <w:rsid w:val="0078103E"/>
    <w:rsid w:val="00781BE2"/>
    <w:rsid w:val="00782D62"/>
    <w:rsid w:val="00783CE6"/>
    <w:rsid w:val="00783F7F"/>
    <w:rsid w:val="0078408D"/>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2F3"/>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316"/>
    <w:rsid w:val="007B5EC6"/>
    <w:rsid w:val="007B6112"/>
    <w:rsid w:val="007C1443"/>
    <w:rsid w:val="007C1A09"/>
    <w:rsid w:val="007C253A"/>
    <w:rsid w:val="007C4ED2"/>
    <w:rsid w:val="007D215D"/>
    <w:rsid w:val="007D266A"/>
    <w:rsid w:val="007D2738"/>
    <w:rsid w:val="007D28CE"/>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C39"/>
    <w:rsid w:val="00810F26"/>
    <w:rsid w:val="00810F61"/>
    <w:rsid w:val="00811425"/>
    <w:rsid w:val="008116B2"/>
    <w:rsid w:val="00811800"/>
    <w:rsid w:val="00812B1E"/>
    <w:rsid w:val="008132C1"/>
    <w:rsid w:val="00813326"/>
    <w:rsid w:val="00814A59"/>
    <w:rsid w:val="0081608B"/>
    <w:rsid w:val="0081680B"/>
    <w:rsid w:val="0081704B"/>
    <w:rsid w:val="0081746E"/>
    <w:rsid w:val="0081777F"/>
    <w:rsid w:val="0082068C"/>
    <w:rsid w:val="00820ADA"/>
    <w:rsid w:val="008223B3"/>
    <w:rsid w:val="008229FC"/>
    <w:rsid w:val="00823293"/>
    <w:rsid w:val="0082332C"/>
    <w:rsid w:val="008235DD"/>
    <w:rsid w:val="008239EF"/>
    <w:rsid w:val="00823DA5"/>
    <w:rsid w:val="0082429D"/>
    <w:rsid w:val="0082510E"/>
    <w:rsid w:val="008254DA"/>
    <w:rsid w:val="00830C92"/>
    <w:rsid w:val="008322E8"/>
    <w:rsid w:val="00834E80"/>
    <w:rsid w:val="008354E5"/>
    <w:rsid w:val="008363F0"/>
    <w:rsid w:val="0083698E"/>
    <w:rsid w:val="00836F23"/>
    <w:rsid w:val="00836FAF"/>
    <w:rsid w:val="008374DA"/>
    <w:rsid w:val="00837FAD"/>
    <w:rsid w:val="008409FF"/>
    <w:rsid w:val="0084125D"/>
    <w:rsid w:val="00841FFE"/>
    <w:rsid w:val="0084271A"/>
    <w:rsid w:val="0084302C"/>
    <w:rsid w:val="008431A1"/>
    <w:rsid w:val="008432A0"/>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B27"/>
    <w:rsid w:val="00861C22"/>
    <w:rsid w:val="00863017"/>
    <w:rsid w:val="00865893"/>
    <w:rsid w:val="008669A1"/>
    <w:rsid w:val="0086765C"/>
    <w:rsid w:val="008677C6"/>
    <w:rsid w:val="00867894"/>
    <w:rsid w:val="0087065F"/>
    <w:rsid w:val="0087427C"/>
    <w:rsid w:val="008744F5"/>
    <w:rsid w:val="008746C7"/>
    <w:rsid w:val="008758E2"/>
    <w:rsid w:val="008766BC"/>
    <w:rsid w:val="008768DF"/>
    <w:rsid w:val="00877367"/>
    <w:rsid w:val="0087770C"/>
    <w:rsid w:val="00877A4C"/>
    <w:rsid w:val="00877A70"/>
    <w:rsid w:val="00880B0A"/>
    <w:rsid w:val="00881603"/>
    <w:rsid w:val="00881ADF"/>
    <w:rsid w:val="00881D24"/>
    <w:rsid w:val="0088276C"/>
    <w:rsid w:val="00883582"/>
    <w:rsid w:val="008836A0"/>
    <w:rsid w:val="008838FE"/>
    <w:rsid w:val="008840BF"/>
    <w:rsid w:val="00884FC5"/>
    <w:rsid w:val="0088601F"/>
    <w:rsid w:val="00886841"/>
    <w:rsid w:val="00886888"/>
    <w:rsid w:val="00886A5C"/>
    <w:rsid w:val="00887259"/>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152"/>
    <w:rsid w:val="008C072B"/>
    <w:rsid w:val="008C0A78"/>
    <w:rsid w:val="008C0F96"/>
    <w:rsid w:val="008C1569"/>
    <w:rsid w:val="008C1624"/>
    <w:rsid w:val="008C2833"/>
    <w:rsid w:val="008C2D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0D6C"/>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C71"/>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E6A"/>
    <w:rsid w:val="009251C1"/>
    <w:rsid w:val="00925565"/>
    <w:rsid w:val="009269A1"/>
    <w:rsid w:val="00926B54"/>
    <w:rsid w:val="0092702C"/>
    <w:rsid w:val="009272EF"/>
    <w:rsid w:val="00927999"/>
    <w:rsid w:val="009279B7"/>
    <w:rsid w:val="00927EF2"/>
    <w:rsid w:val="00930C0E"/>
    <w:rsid w:val="00932746"/>
    <w:rsid w:val="00932A28"/>
    <w:rsid w:val="0093312F"/>
    <w:rsid w:val="00933D39"/>
    <w:rsid w:val="009352DC"/>
    <w:rsid w:val="009360B9"/>
    <w:rsid w:val="009360C4"/>
    <w:rsid w:val="009367D7"/>
    <w:rsid w:val="00936BFF"/>
    <w:rsid w:val="009402F1"/>
    <w:rsid w:val="00941CEC"/>
    <w:rsid w:val="009420DC"/>
    <w:rsid w:val="00942711"/>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CA"/>
    <w:rsid w:val="00955F9D"/>
    <w:rsid w:val="00955FB0"/>
    <w:rsid w:val="00956614"/>
    <w:rsid w:val="00956BA2"/>
    <w:rsid w:val="009570B7"/>
    <w:rsid w:val="00957160"/>
    <w:rsid w:val="0095772B"/>
    <w:rsid w:val="009600A8"/>
    <w:rsid w:val="00961806"/>
    <w:rsid w:val="009618F0"/>
    <w:rsid w:val="00961C6C"/>
    <w:rsid w:val="0096220A"/>
    <w:rsid w:val="00962502"/>
    <w:rsid w:val="009630B5"/>
    <w:rsid w:val="009634D4"/>
    <w:rsid w:val="00963853"/>
    <w:rsid w:val="00964F46"/>
    <w:rsid w:val="00966293"/>
    <w:rsid w:val="00966ADB"/>
    <w:rsid w:val="009678DE"/>
    <w:rsid w:val="00967A10"/>
    <w:rsid w:val="0097355B"/>
    <w:rsid w:val="009739C4"/>
    <w:rsid w:val="00973D33"/>
    <w:rsid w:val="0097400D"/>
    <w:rsid w:val="00974A4E"/>
    <w:rsid w:val="00975B9E"/>
    <w:rsid w:val="00976DC6"/>
    <w:rsid w:val="00976E32"/>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C63"/>
    <w:rsid w:val="009C63A8"/>
    <w:rsid w:val="009C69BF"/>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3D85"/>
    <w:rsid w:val="009E4F34"/>
    <w:rsid w:val="009E5100"/>
    <w:rsid w:val="009E5457"/>
    <w:rsid w:val="009E5879"/>
    <w:rsid w:val="009E60CF"/>
    <w:rsid w:val="009E7523"/>
    <w:rsid w:val="009E7B8E"/>
    <w:rsid w:val="009F1D44"/>
    <w:rsid w:val="009F24D5"/>
    <w:rsid w:val="009F2ED8"/>
    <w:rsid w:val="009F4287"/>
    <w:rsid w:val="009F4A5D"/>
    <w:rsid w:val="009F7224"/>
    <w:rsid w:val="00A00641"/>
    <w:rsid w:val="00A0175B"/>
    <w:rsid w:val="00A019B5"/>
    <w:rsid w:val="00A0211D"/>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4E5"/>
    <w:rsid w:val="00A219FD"/>
    <w:rsid w:val="00A22568"/>
    <w:rsid w:val="00A23D84"/>
    <w:rsid w:val="00A23FFB"/>
    <w:rsid w:val="00A24625"/>
    <w:rsid w:val="00A24F19"/>
    <w:rsid w:val="00A260C6"/>
    <w:rsid w:val="00A268B4"/>
    <w:rsid w:val="00A2751F"/>
    <w:rsid w:val="00A27894"/>
    <w:rsid w:val="00A27A02"/>
    <w:rsid w:val="00A27ADB"/>
    <w:rsid w:val="00A27BE4"/>
    <w:rsid w:val="00A315E2"/>
    <w:rsid w:val="00A32622"/>
    <w:rsid w:val="00A32ED2"/>
    <w:rsid w:val="00A336BA"/>
    <w:rsid w:val="00A33E9D"/>
    <w:rsid w:val="00A3420B"/>
    <w:rsid w:val="00A35C77"/>
    <w:rsid w:val="00A35D77"/>
    <w:rsid w:val="00A35E0E"/>
    <w:rsid w:val="00A3603E"/>
    <w:rsid w:val="00A374C5"/>
    <w:rsid w:val="00A40B5B"/>
    <w:rsid w:val="00A40E1D"/>
    <w:rsid w:val="00A4307A"/>
    <w:rsid w:val="00A44060"/>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5831"/>
    <w:rsid w:val="00A662F3"/>
    <w:rsid w:val="00A66BFF"/>
    <w:rsid w:val="00A66F0C"/>
    <w:rsid w:val="00A67375"/>
    <w:rsid w:val="00A70059"/>
    <w:rsid w:val="00A700C9"/>
    <w:rsid w:val="00A70AC9"/>
    <w:rsid w:val="00A71C41"/>
    <w:rsid w:val="00A72ABA"/>
    <w:rsid w:val="00A74296"/>
    <w:rsid w:val="00A74E03"/>
    <w:rsid w:val="00A75727"/>
    <w:rsid w:val="00A75D6E"/>
    <w:rsid w:val="00A76445"/>
    <w:rsid w:val="00A769A7"/>
    <w:rsid w:val="00A76D43"/>
    <w:rsid w:val="00A76E82"/>
    <w:rsid w:val="00A7717C"/>
    <w:rsid w:val="00A77195"/>
    <w:rsid w:val="00A773D5"/>
    <w:rsid w:val="00A77C8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DB8"/>
    <w:rsid w:val="00AA373C"/>
    <w:rsid w:val="00AA3C1F"/>
    <w:rsid w:val="00AA3F2D"/>
    <w:rsid w:val="00AA4317"/>
    <w:rsid w:val="00AA4DE3"/>
    <w:rsid w:val="00AA5122"/>
    <w:rsid w:val="00AA64C4"/>
    <w:rsid w:val="00AA6C12"/>
    <w:rsid w:val="00AA6F1E"/>
    <w:rsid w:val="00AB0CDA"/>
    <w:rsid w:val="00AB1919"/>
    <w:rsid w:val="00AB26B0"/>
    <w:rsid w:val="00AB2B59"/>
    <w:rsid w:val="00AB305F"/>
    <w:rsid w:val="00AB3456"/>
    <w:rsid w:val="00AB3646"/>
    <w:rsid w:val="00AB4DCB"/>
    <w:rsid w:val="00AB5285"/>
    <w:rsid w:val="00AB6E20"/>
    <w:rsid w:val="00AB7D97"/>
    <w:rsid w:val="00AC2179"/>
    <w:rsid w:val="00AC30D4"/>
    <w:rsid w:val="00AC4795"/>
    <w:rsid w:val="00AC639A"/>
    <w:rsid w:val="00AC6952"/>
    <w:rsid w:val="00AC6988"/>
    <w:rsid w:val="00AC75FE"/>
    <w:rsid w:val="00AD27C8"/>
    <w:rsid w:val="00AD3585"/>
    <w:rsid w:val="00AD4E78"/>
    <w:rsid w:val="00AD54C2"/>
    <w:rsid w:val="00AD552C"/>
    <w:rsid w:val="00AD647F"/>
    <w:rsid w:val="00AE08DC"/>
    <w:rsid w:val="00AE0BCC"/>
    <w:rsid w:val="00AE1140"/>
    <w:rsid w:val="00AE11A7"/>
    <w:rsid w:val="00AE1830"/>
    <w:rsid w:val="00AE1B6A"/>
    <w:rsid w:val="00AE1CF2"/>
    <w:rsid w:val="00AE1F46"/>
    <w:rsid w:val="00AE2C81"/>
    <w:rsid w:val="00AE4B31"/>
    <w:rsid w:val="00AE4CFD"/>
    <w:rsid w:val="00AE4FD6"/>
    <w:rsid w:val="00AE5892"/>
    <w:rsid w:val="00AE6149"/>
    <w:rsid w:val="00AE6240"/>
    <w:rsid w:val="00AE6672"/>
    <w:rsid w:val="00AE7B6E"/>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774"/>
    <w:rsid w:val="00B17718"/>
    <w:rsid w:val="00B20078"/>
    <w:rsid w:val="00B2095F"/>
    <w:rsid w:val="00B2131D"/>
    <w:rsid w:val="00B215CF"/>
    <w:rsid w:val="00B21A33"/>
    <w:rsid w:val="00B21FE4"/>
    <w:rsid w:val="00B228D6"/>
    <w:rsid w:val="00B22AA4"/>
    <w:rsid w:val="00B233D6"/>
    <w:rsid w:val="00B23C89"/>
    <w:rsid w:val="00B24A93"/>
    <w:rsid w:val="00B24FAB"/>
    <w:rsid w:val="00B25022"/>
    <w:rsid w:val="00B25C24"/>
    <w:rsid w:val="00B25C2B"/>
    <w:rsid w:val="00B265FF"/>
    <w:rsid w:val="00B26D8A"/>
    <w:rsid w:val="00B31D39"/>
    <w:rsid w:val="00B345B6"/>
    <w:rsid w:val="00B35293"/>
    <w:rsid w:val="00B35B7D"/>
    <w:rsid w:val="00B36C84"/>
    <w:rsid w:val="00B37297"/>
    <w:rsid w:val="00B372BD"/>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51"/>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C97"/>
    <w:rsid w:val="00B61CAE"/>
    <w:rsid w:val="00B61D78"/>
    <w:rsid w:val="00B62514"/>
    <w:rsid w:val="00B627D9"/>
    <w:rsid w:val="00B6336E"/>
    <w:rsid w:val="00B64F57"/>
    <w:rsid w:val="00B65583"/>
    <w:rsid w:val="00B65A17"/>
    <w:rsid w:val="00B65D8F"/>
    <w:rsid w:val="00B671D3"/>
    <w:rsid w:val="00B70BE3"/>
    <w:rsid w:val="00B71CA4"/>
    <w:rsid w:val="00B737D9"/>
    <w:rsid w:val="00B75525"/>
    <w:rsid w:val="00B758CC"/>
    <w:rsid w:val="00B75D3F"/>
    <w:rsid w:val="00B76458"/>
    <w:rsid w:val="00B7660D"/>
    <w:rsid w:val="00B778C0"/>
    <w:rsid w:val="00B77B22"/>
    <w:rsid w:val="00B81D88"/>
    <w:rsid w:val="00B821C9"/>
    <w:rsid w:val="00B84573"/>
    <w:rsid w:val="00B84786"/>
    <w:rsid w:val="00B8524A"/>
    <w:rsid w:val="00B85C0D"/>
    <w:rsid w:val="00B86721"/>
    <w:rsid w:val="00B86E9A"/>
    <w:rsid w:val="00B90E4D"/>
    <w:rsid w:val="00B91BB1"/>
    <w:rsid w:val="00B930DB"/>
    <w:rsid w:val="00B934BC"/>
    <w:rsid w:val="00B95C21"/>
    <w:rsid w:val="00B97460"/>
    <w:rsid w:val="00B97F82"/>
    <w:rsid w:val="00BA03F2"/>
    <w:rsid w:val="00BA0C52"/>
    <w:rsid w:val="00BA3A54"/>
    <w:rsid w:val="00BA4D03"/>
    <w:rsid w:val="00BA4F89"/>
    <w:rsid w:val="00BA51BD"/>
    <w:rsid w:val="00BA5C3D"/>
    <w:rsid w:val="00BA6BA2"/>
    <w:rsid w:val="00BA7D80"/>
    <w:rsid w:val="00BB1640"/>
    <w:rsid w:val="00BB2154"/>
    <w:rsid w:val="00BB258A"/>
    <w:rsid w:val="00BB3977"/>
    <w:rsid w:val="00BB57AE"/>
    <w:rsid w:val="00BB59AA"/>
    <w:rsid w:val="00BB5AEF"/>
    <w:rsid w:val="00BB6716"/>
    <w:rsid w:val="00BB685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9C0"/>
    <w:rsid w:val="00BF0563"/>
    <w:rsid w:val="00BF1BB0"/>
    <w:rsid w:val="00BF21AE"/>
    <w:rsid w:val="00BF286C"/>
    <w:rsid w:val="00BF2BF7"/>
    <w:rsid w:val="00BF38EA"/>
    <w:rsid w:val="00BF46C0"/>
    <w:rsid w:val="00BF4AA4"/>
    <w:rsid w:val="00BF4D99"/>
    <w:rsid w:val="00BF4E32"/>
    <w:rsid w:val="00BF53AA"/>
    <w:rsid w:val="00BF5B26"/>
    <w:rsid w:val="00BF5B35"/>
    <w:rsid w:val="00BF6229"/>
    <w:rsid w:val="00BF686D"/>
    <w:rsid w:val="00BF696F"/>
    <w:rsid w:val="00BF7308"/>
    <w:rsid w:val="00BF767F"/>
    <w:rsid w:val="00BF7C57"/>
    <w:rsid w:val="00C009E6"/>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073"/>
    <w:rsid w:val="00C1414E"/>
    <w:rsid w:val="00C14400"/>
    <w:rsid w:val="00C1521D"/>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1EB"/>
    <w:rsid w:val="00C35ABB"/>
    <w:rsid w:val="00C36AE3"/>
    <w:rsid w:val="00C405FF"/>
    <w:rsid w:val="00C4144B"/>
    <w:rsid w:val="00C41798"/>
    <w:rsid w:val="00C4344E"/>
    <w:rsid w:val="00C434F7"/>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80A"/>
    <w:rsid w:val="00C62C8D"/>
    <w:rsid w:val="00C62D6C"/>
    <w:rsid w:val="00C637E7"/>
    <w:rsid w:val="00C63A2D"/>
    <w:rsid w:val="00C63C5C"/>
    <w:rsid w:val="00C63F2B"/>
    <w:rsid w:val="00C64055"/>
    <w:rsid w:val="00C64B6A"/>
    <w:rsid w:val="00C654CB"/>
    <w:rsid w:val="00C67113"/>
    <w:rsid w:val="00C70AB1"/>
    <w:rsid w:val="00C71330"/>
    <w:rsid w:val="00C74449"/>
    <w:rsid w:val="00C74AEF"/>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C1"/>
    <w:rsid w:val="00CA55D6"/>
    <w:rsid w:val="00CB11AD"/>
    <w:rsid w:val="00CB183A"/>
    <w:rsid w:val="00CB6461"/>
    <w:rsid w:val="00CB6607"/>
    <w:rsid w:val="00CB7DB1"/>
    <w:rsid w:val="00CC080C"/>
    <w:rsid w:val="00CC131E"/>
    <w:rsid w:val="00CC140B"/>
    <w:rsid w:val="00CC1E16"/>
    <w:rsid w:val="00CC2DB0"/>
    <w:rsid w:val="00CC3FB1"/>
    <w:rsid w:val="00CC4462"/>
    <w:rsid w:val="00CC5B20"/>
    <w:rsid w:val="00CC607E"/>
    <w:rsid w:val="00CC6249"/>
    <w:rsid w:val="00CC7D20"/>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AB4"/>
    <w:rsid w:val="00CE6716"/>
    <w:rsid w:val="00CE6F67"/>
    <w:rsid w:val="00CE774E"/>
    <w:rsid w:val="00CF0066"/>
    <w:rsid w:val="00CF01AD"/>
    <w:rsid w:val="00CF031D"/>
    <w:rsid w:val="00CF0E12"/>
    <w:rsid w:val="00CF2671"/>
    <w:rsid w:val="00CF331F"/>
    <w:rsid w:val="00CF39F0"/>
    <w:rsid w:val="00CF4150"/>
    <w:rsid w:val="00CF4544"/>
    <w:rsid w:val="00CF4771"/>
    <w:rsid w:val="00CF4F9B"/>
    <w:rsid w:val="00CF59ED"/>
    <w:rsid w:val="00CF5E6D"/>
    <w:rsid w:val="00CF63C0"/>
    <w:rsid w:val="00D00067"/>
    <w:rsid w:val="00D00663"/>
    <w:rsid w:val="00D00C61"/>
    <w:rsid w:val="00D00DBB"/>
    <w:rsid w:val="00D03859"/>
    <w:rsid w:val="00D03942"/>
    <w:rsid w:val="00D03DBD"/>
    <w:rsid w:val="00D0555B"/>
    <w:rsid w:val="00D06DF7"/>
    <w:rsid w:val="00D06DF8"/>
    <w:rsid w:val="00D0706E"/>
    <w:rsid w:val="00D07591"/>
    <w:rsid w:val="00D123B8"/>
    <w:rsid w:val="00D12D9E"/>
    <w:rsid w:val="00D13D80"/>
    <w:rsid w:val="00D14D8D"/>
    <w:rsid w:val="00D159CC"/>
    <w:rsid w:val="00D1656B"/>
    <w:rsid w:val="00D16B8D"/>
    <w:rsid w:val="00D17290"/>
    <w:rsid w:val="00D178CC"/>
    <w:rsid w:val="00D203D5"/>
    <w:rsid w:val="00D20CFE"/>
    <w:rsid w:val="00D2274F"/>
    <w:rsid w:val="00D22CDB"/>
    <w:rsid w:val="00D23BE3"/>
    <w:rsid w:val="00D23CB9"/>
    <w:rsid w:val="00D241A4"/>
    <w:rsid w:val="00D242D7"/>
    <w:rsid w:val="00D255AC"/>
    <w:rsid w:val="00D259F6"/>
    <w:rsid w:val="00D25AA5"/>
    <w:rsid w:val="00D25F9B"/>
    <w:rsid w:val="00D26388"/>
    <w:rsid w:val="00D266E0"/>
    <w:rsid w:val="00D27A60"/>
    <w:rsid w:val="00D316A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330"/>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CC8"/>
    <w:rsid w:val="00D96D79"/>
    <w:rsid w:val="00D971D9"/>
    <w:rsid w:val="00DA0C49"/>
    <w:rsid w:val="00DA1491"/>
    <w:rsid w:val="00DA186D"/>
    <w:rsid w:val="00DA2558"/>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90D"/>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27E04"/>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2A7"/>
    <w:rsid w:val="00E633DB"/>
    <w:rsid w:val="00E648E1"/>
    <w:rsid w:val="00E65831"/>
    <w:rsid w:val="00E67C51"/>
    <w:rsid w:val="00E67E47"/>
    <w:rsid w:val="00E67FCA"/>
    <w:rsid w:val="00E700CE"/>
    <w:rsid w:val="00E703F0"/>
    <w:rsid w:val="00E719F7"/>
    <w:rsid w:val="00E71B06"/>
    <w:rsid w:val="00E73140"/>
    <w:rsid w:val="00E7397E"/>
    <w:rsid w:val="00E742C4"/>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2B5"/>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D76EA"/>
    <w:rsid w:val="00EE0854"/>
    <w:rsid w:val="00EE1A7E"/>
    <w:rsid w:val="00EE327E"/>
    <w:rsid w:val="00EE3600"/>
    <w:rsid w:val="00EE51E6"/>
    <w:rsid w:val="00EE5610"/>
    <w:rsid w:val="00EE707F"/>
    <w:rsid w:val="00EE74BE"/>
    <w:rsid w:val="00EE7676"/>
    <w:rsid w:val="00EF0158"/>
    <w:rsid w:val="00EF0209"/>
    <w:rsid w:val="00EF0731"/>
    <w:rsid w:val="00EF1B40"/>
    <w:rsid w:val="00EF1BB6"/>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B04"/>
    <w:rsid w:val="00F03568"/>
    <w:rsid w:val="00F05159"/>
    <w:rsid w:val="00F0522B"/>
    <w:rsid w:val="00F056ED"/>
    <w:rsid w:val="00F05946"/>
    <w:rsid w:val="00F05D1D"/>
    <w:rsid w:val="00F05DD2"/>
    <w:rsid w:val="00F06544"/>
    <w:rsid w:val="00F06BF5"/>
    <w:rsid w:val="00F07949"/>
    <w:rsid w:val="00F07E8B"/>
    <w:rsid w:val="00F10706"/>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309"/>
    <w:rsid w:val="00F50D5A"/>
    <w:rsid w:val="00F51F40"/>
    <w:rsid w:val="00F52184"/>
    <w:rsid w:val="00F549F9"/>
    <w:rsid w:val="00F55321"/>
    <w:rsid w:val="00F558DA"/>
    <w:rsid w:val="00F571FC"/>
    <w:rsid w:val="00F5780A"/>
    <w:rsid w:val="00F60397"/>
    <w:rsid w:val="00F60AC9"/>
    <w:rsid w:val="00F610EF"/>
    <w:rsid w:val="00F611C3"/>
    <w:rsid w:val="00F612AB"/>
    <w:rsid w:val="00F614EF"/>
    <w:rsid w:val="00F622C0"/>
    <w:rsid w:val="00F6297B"/>
    <w:rsid w:val="00F629EB"/>
    <w:rsid w:val="00F62E6D"/>
    <w:rsid w:val="00F62E74"/>
    <w:rsid w:val="00F63779"/>
    <w:rsid w:val="00F6418D"/>
    <w:rsid w:val="00F64367"/>
    <w:rsid w:val="00F652CB"/>
    <w:rsid w:val="00F66A91"/>
    <w:rsid w:val="00F675E8"/>
    <w:rsid w:val="00F70198"/>
    <w:rsid w:val="00F7155A"/>
    <w:rsid w:val="00F730D0"/>
    <w:rsid w:val="00F73372"/>
    <w:rsid w:val="00F74E0E"/>
    <w:rsid w:val="00F750F5"/>
    <w:rsid w:val="00F7566E"/>
    <w:rsid w:val="00F75A3D"/>
    <w:rsid w:val="00F75A75"/>
    <w:rsid w:val="00F766DE"/>
    <w:rsid w:val="00F769F8"/>
    <w:rsid w:val="00F76A0F"/>
    <w:rsid w:val="00F76E67"/>
    <w:rsid w:val="00F802D7"/>
    <w:rsid w:val="00F805A9"/>
    <w:rsid w:val="00F807EF"/>
    <w:rsid w:val="00F8081D"/>
    <w:rsid w:val="00F80B41"/>
    <w:rsid w:val="00F8178A"/>
    <w:rsid w:val="00F81912"/>
    <w:rsid w:val="00F829B6"/>
    <w:rsid w:val="00F8303D"/>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A26"/>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3CC"/>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5C60"/>
    <w:rsid w:val="00FF61B6"/>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99"/>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C74AEF"/>
    <w:pPr>
      <w:spacing w:after="120" w:line="480" w:lineRule="auto"/>
    </w:pPr>
  </w:style>
  <w:style w:type="character" w:customStyle="1" w:styleId="GvdeMetni2Char">
    <w:name w:val="Gövde Metni 2 Char"/>
    <w:basedOn w:val="VarsaylanParagrafYazTipi"/>
    <w:link w:val="GvdeMetni2"/>
    <w:uiPriority w:val="99"/>
    <w:semiHidden/>
    <w:rsid w:val="00C74AEF"/>
    <w:rPr>
      <w:rFonts w:ascii="Book Antiqua" w:hAnsi="Book Antiqua"/>
      <w:sz w:val="24"/>
      <w:szCs w:val="21"/>
    </w:rPr>
  </w:style>
  <w:style w:type="paragraph" w:styleId="Dzeltme">
    <w:name w:val="Revision"/>
    <w:hidden/>
    <w:uiPriority w:val="99"/>
    <w:semiHidden/>
    <w:rsid w:val="00942711"/>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99"/>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C74AEF"/>
    <w:pPr>
      <w:spacing w:after="120" w:line="480" w:lineRule="auto"/>
    </w:pPr>
  </w:style>
  <w:style w:type="character" w:customStyle="1" w:styleId="GvdeMetni2Char">
    <w:name w:val="Gövde Metni 2 Char"/>
    <w:basedOn w:val="VarsaylanParagrafYazTipi"/>
    <w:link w:val="GvdeMetni2"/>
    <w:uiPriority w:val="99"/>
    <w:semiHidden/>
    <w:rsid w:val="00C74AEF"/>
    <w:rPr>
      <w:rFonts w:ascii="Book Antiqua" w:hAnsi="Book Antiqua"/>
      <w:sz w:val="24"/>
      <w:szCs w:val="21"/>
    </w:rPr>
  </w:style>
  <w:style w:type="paragraph" w:styleId="Dzeltme">
    <w:name w:val="Revision"/>
    <w:hidden/>
    <w:uiPriority w:val="99"/>
    <w:semiHidden/>
    <w:rsid w:val="00942711"/>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62695576">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52817360">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20331115">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56928491">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00170672">
      <w:bodyDiv w:val="1"/>
      <w:marLeft w:val="0"/>
      <w:marRight w:val="0"/>
      <w:marTop w:val="0"/>
      <w:marBottom w:val="0"/>
      <w:divBdr>
        <w:top w:val="none" w:sz="0" w:space="0" w:color="auto"/>
        <w:left w:val="none" w:sz="0" w:space="0" w:color="auto"/>
        <w:bottom w:val="none" w:sz="0" w:space="0" w:color="auto"/>
        <w:right w:val="none" w:sz="0" w:space="0" w:color="auto"/>
      </w:divBdr>
      <w:divsChild>
        <w:div w:id="1261837664">
          <w:marLeft w:val="547"/>
          <w:marRight w:val="0"/>
          <w:marTop w:val="144"/>
          <w:marBottom w:val="0"/>
          <w:divBdr>
            <w:top w:val="none" w:sz="0" w:space="0" w:color="auto"/>
            <w:left w:val="none" w:sz="0" w:space="0" w:color="auto"/>
            <w:bottom w:val="none" w:sz="0" w:space="0" w:color="auto"/>
            <w:right w:val="none" w:sz="0" w:space="0" w:color="auto"/>
          </w:divBdr>
        </w:div>
      </w:divsChild>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E81ECCAB-DDDD-4A0E-9E46-98ED95F2D062}" type="presOf" srcId="{9D338396-06AA-489D-A885-57821F5608AF}" destId="{8960C805-F742-4752-A3B8-A7047D0574FA}" srcOrd="0" destOrd="0" presId="urn:microsoft.com/office/officeart/2005/8/layout/cycle8"/>
    <dgm:cxn modelId="{93250E16-89F2-44EE-AEAE-717E4F91D92E}"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3F39F7D-47B6-4E62-BC4B-50B467FE6C79}" type="presOf" srcId="{E8BE0BFE-2A93-4BC8-B8DE-3F71AC38D567}" destId="{E9FBB2A5-3CF1-4CA9-AA14-6E5ECC6DD6B0}" srcOrd="1" destOrd="0" presId="urn:microsoft.com/office/officeart/2005/8/layout/cycle8"/>
    <dgm:cxn modelId="{8F7E52C8-2CCD-4BA7-ABB1-C20BF1FCE9A2}"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A2B228E-066F-4130-AC39-E1A6A9DC483D}"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A6716E0-4AD2-4B4B-A210-42CCCA192AA4}" type="presOf" srcId="{F83FC750-7CDE-46AB-A0BA-DBC4B9D44BE3}" destId="{7C1AB41B-5598-4485-A44D-C347A61B4CBC}" srcOrd="1" destOrd="0" presId="urn:microsoft.com/office/officeart/2005/8/layout/cycle8"/>
    <dgm:cxn modelId="{A8DEFA00-B96C-4059-BC1F-6272A4171964}" type="presOf" srcId="{9AF66792-BEEB-4FEB-B68B-FC30221BAEDC}" destId="{C5494AC2-E33F-4DD2-9D4B-315106DC9766}" srcOrd="0" destOrd="0" presId="urn:microsoft.com/office/officeart/2005/8/layout/cycle8"/>
    <dgm:cxn modelId="{11B0BBE3-FC7E-45C8-AF79-38989EA9C2EB}"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344D1899-9A5C-4F06-82ED-861F7E14019E}" type="presOf" srcId="{E4BEFF6F-FFC7-417B-9255-F71095EEBEA8}" destId="{373A7CE9-2D8B-48FF-A7E7-FD1818748C0E}" srcOrd="0" destOrd="0" presId="urn:microsoft.com/office/officeart/2005/8/layout/cycle8"/>
    <dgm:cxn modelId="{1F358744-9A05-49BB-9A2A-1ED865DC98EC}"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CE63659-563A-42B4-91AE-5B0956DD9D42}" type="presOf" srcId="{5F865183-0FED-4482-8550-87B2A8C2AA82}" destId="{BA526683-F383-411A-BD21-A957D08B123F}" srcOrd="0" destOrd="0" presId="urn:microsoft.com/office/officeart/2005/8/layout/cycle8"/>
    <dgm:cxn modelId="{D0E2CD99-261E-45A1-B716-A50135CDFD09}" type="presOf" srcId="{D87EEC32-D642-4C15-8C65-E323814D2A3A}" destId="{0670A7F0-9DCA-427C-8C0A-B4C908BAC054}" srcOrd="1" destOrd="0" presId="urn:microsoft.com/office/officeart/2005/8/layout/cycle8"/>
    <dgm:cxn modelId="{2279E260-8642-4105-9BF4-64CE2F74EFAE}" type="presOf" srcId="{D87EEC32-D642-4C15-8C65-E323814D2A3A}" destId="{100A08BA-E811-4584-A13C-228AF0A8A454}" srcOrd="0" destOrd="0" presId="urn:microsoft.com/office/officeart/2005/8/layout/cycle8"/>
    <dgm:cxn modelId="{858EF133-84A9-4B73-A569-9A3CD43A9C35}" type="presParOf" srcId="{BA526683-F383-411A-BD21-A957D08B123F}" destId="{267B72DD-396A-4206-8F4C-85D79C74CCAD}" srcOrd="0" destOrd="0" presId="urn:microsoft.com/office/officeart/2005/8/layout/cycle8"/>
    <dgm:cxn modelId="{B68AA08A-4304-461C-87EE-7FD438747D20}" type="presParOf" srcId="{BA526683-F383-411A-BD21-A957D08B123F}" destId="{76741CD6-A839-4282-8258-5C7E678D3A5F}" srcOrd="1" destOrd="0" presId="urn:microsoft.com/office/officeart/2005/8/layout/cycle8"/>
    <dgm:cxn modelId="{4711C28C-B414-4889-B6B0-448F457D70A9}" type="presParOf" srcId="{BA526683-F383-411A-BD21-A957D08B123F}" destId="{0161085C-00D5-4CA7-B7B4-7072D5C40C1D}" srcOrd="2" destOrd="0" presId="urn:microsoft.com/office/officeart/2005/8/layout/cycle8"/>
    <dgm:cxn modelId="{080699C9-785A-4309-98D6-928EAA9DBD35}" type="presParOf" srcId="{BA526683-F383-411A-BD21-A957D08B123F}" destId="{E9FBB2A5-3CF1-4CA9-AA14-6E5ECC6DD6B0}" srcOrd="3" destOrd="0" presId="urn:microsoft.com/office/officeart/2005/8/layout/cycle8"/>
    <dgm:cxn modelId="{71DE63D4-9154-4964-9EA2-1823B548EB72}" type="presParOf" srcId="{BA526683-F383-411A-BD21-A957D08B123F}" destId="{8960C805-F742-4752-A3B8-A7047D0574FA}" srcOrd="4" destOrd="0" presId="urn:microsoft.com/office/officeart/2005/8/layout/cycle8"/>
    <dgm:cxn modelId="{802ACCEC-A4A8-483F-A166-847580EF93BE}" type="presParOf" srcId="{BA526683-F383-411A-BD21-A957D08B123F}" destId="{F9BAE066-5F77-4D2A-8EBB-3E2B5ED5B8F6}" srcOrd="5" destOrd="0" presId="urn:microsoft.com/office/officeart/2005/8/layout/cycle8"/>
    <dgm:cxn modelId="{5D951B55-6394-47D5-9E5C-80ED9A00CCC1}" type="presParOf" srcId="{BA526683-F383-411A-BD21-A957D08B123F}" destId="{724342BE-275A-4C17-8746-BB3F74C86E9A}" srcOrd="6" destOrd="0" presId="urn:microsoft.com/office/officeart/2005/8/layout/cycle8"/>
    <dgm:cxn modelId="{9694C8BB-88AA-4DFA-97C2-0DE7E2675A3B}" type="presParOf" srcId="{BA526683-F383-411A-BD21-A957D08B123F}" destId="{74328851-9D17-4B33-B14E-5ED6C473319D}" srcOrd="7" destOrd="0" presId="urn:microsoft.com/office/officeart/2005/8/layout/cycle8"/>
    <dgm:cxn modelId="{10AD9A12-CA57-46E6-AA21-E452267A2D7F}" type="presParOf" srcId="{BA526683-F383-411A-BD21-A957D08B123F}" destId="{100A08BA-E811-4584-A13C-228AF0A8A454}" srcOrd="8" destOrd="0" presId="urn:microsoft.com/office/officeart/2005/8/layout/cycle8"/>
    <dgm:cxn modelId="{56687662-4DD0-4D31-A296-1BBCD88F0F89}" type="presParOf" srcId="{BA526683-F383-411A-BD21-A957D08B123F}" destId="{10C6BB2E-F0EC-4195-A687-1B651A3EFA76}" srcOrd="9" destOrd="0" presId="urn:microsoft.com/office/officeart/2005/8/layout/cycle8"/>
    <dgm:cxn modelId="{B0EBDB93-B553-421C-9DB5-D80BEDDFDDAE}" type="presParOf" srcId="{BA526683-F383-411A-BD21-A957D08B123F}" destId="{8F326C79-01EA-49A9-93CF-B76D99523F6F}" srcOrd="10" destOrd="0" presId="urn:microsoft.com/office/officeart/2005/8/layout/cycle8"/>
    <dgm:cxn modelId="{DFC14605-B61E-4337-B02B-9A2A2BA916F7}" type="presParOf" srcId="{BA526683-F383-411A-BD21-A957D08B123F}" destId="{0670A7F0-9DCA-427C-8C0A-B4C908BAC054}" srcOrd="11" destOrd="0" presId="urn:microsoft.com/office/officeart/2005/8/layout/cycle8"/>
    <dgm:cxn modelId="{DC6F528F-2614-47A5-AD70-6B6EDF89B687}" type="presParOf" srcId="{BA526683-F383-411A-BD21-A957D08B123F}" destId="{C5494AC2-E33F-4DD2-9D4B-315106DC9766}" srcOrd="12" destOrd="0" presId="urn:microsoft.com/office/officeart/2005/8/layout/cycle8"/>
    <dgm:cxn modelId="{06BAFF9B-272C-42DC-AEA4-83DD37337B41}" type="presParOf" srcId="{BA526683-F383-411A-BD21-A957D08B123F}" destId="{DCE20721-BDA9-4878-B677-ECD404A96052}" srcOrd="13" destOrd="0" presId="urn:microsoft.com/office/officeart/2005/8/layout/cycle8"/>
    <dgm:cxn modelId="{9AA00DB2-1245-4DE9-8BC2-2A762C62F6BF}" type="presParOf" srcId="{BA526683-F383-411A-BD21-A957D08B123F}" destId="{05E765BB-BC5C-4A33-B523-B9E8DE4B5339}" srcOrd="14" destOrd="0" presId="urn:microsoft.com/office/officeart/2005/8/layout/cycle8"/>
    <dgm:cxn modelId="{A82EDB7D-9740-4F67-B29A-A2385832D033}" type="presParOf" srcId="{BA526683-F383-411A-BD21-A957D08B123F}" destId="{A1BFAE48-9AEF-4CE2-881C-145A2B40B699}" srcOrd="15" destOrd="0" presId="urn:microsoft.com/office/officeart/2005/8/layout/cycle8"/>
    <dgm:cxn modelId="{19D8450A-144B-4D5A-A110-A3796BD3D738}" type="presParOf" srcId="{BA526683-F383-411A-BD21-A957D08B123F}" destId="{373A7CE9-2D8B-48FF-A7E7-FD1818748C0E}" srcOrd="16" destOrd="0" presId="urn:microsoft.com/office/officeart/2005/8/layout/cycle8"/>
    <dgm:cxn modelId="{E5E39453-9F77-4D8B-BF74-8483B87DE8F7}" type="presParOf" srcId="{BA526683-F383-411A-BD21-A957D08B123F}" destId="{3F64E8A9-68A0-49A0-9836-9DC0636C5308}" srcOrd="17" destOrd="0" presId="urn:microsoft.com/office/officeart/2005/8/layout/cycle8"/>
    <dgm:cxn modelId="{9FEDB7F0-518A-4219-90ED-B7DBEBFD60C9}" type="presParOf" srcId="{BA526683-F383-411A-BD21-A957D08B123F}" destId="{219E29F9-B39D-4D14-B51F-12F5FC91D16A}" srcOrd="18" destOrd="0" presId="urn:microsoft.com/office/officeart/2005/8/layout/cycle8"/>
    <dgm:cxn modelId="{B5AA3FC7-F847-419B-A134-2D511C06DC10}" type="presParOf" srcId="{BA526683-F383-411A-BD21-A957D08B123F}" destId="{A1403B5E-13CE-4459-8B64-0B1573A1231F}" srcOrd="19" destOrd="0" presId="urn:microsoft.com/office/officeart/2005/8/layout/cycle8"/>
    <dgm:cxn modelId="{46473CCB-E541-4B63-9520-EF9A15FDCD8C}" type="presParOf" srcId="{BA526683-F383-411A-BD21-A957D08B123F}" destId="{A8D1F0D5-26EB-48DA-960D-825E6FE928B2}" srcOrd="20" destOrd="0" presId="urn:microsoft.com/office/officeart/2005/8/layout/cycle8"/>
    <dgm:cxn modelId="{D904F38E-2694-436D-91B7-C762DE368ECB}" type="presParOf" srcId="{BA526683-F383-411A-BD21-A957D08B123F}" destId="{00CD3B3C-3082-4805-826B-376EF526FEE2}" srcOrd="21" destOrd="0" presId="urn:microsoft.com/office/officeart/2005/8/layout/cycle8"/>
    <dgm:cxn modelId="{E3AAA3D0-08F2-46AF-A0CA-A825AF4D9001}" type="presParOf" srcId="{BA526683-F383-411A-BD21-A957D08B123F}" destId="{2FD8AE9A-C7EC-49F2-9050-CD7F86110061}" srcOrd="22" destOrd="0" presId="urn:microsoft.com/office/officeart/2005/8/layout/cycle8"/>
    <dgm:cxn modelId="{A32D0CF1-33EE-4929-99FF-9BCBBF2699E4}" type="presParOf" srcId="{BA526683-F383-411A-BD21-A957D08B123F}" destId="{7C1AB41B-5598-4485-A44D-C347A61B4CBC}" srcOrd="23" destOrd="0" presId="urn:microsoft.com/office/officeart/2005/8/layout/cycle8"/>
    <dgm:cxn modelId="{D5AED91A-4EF3-4163-BAB0-0D830E56A208}" type="presParOf" srcId="{BA526683-F383-411A-BD21-A957D08B123F}" destId="{601CF880-1EA8-49BA-A98C-3E771E83102C}" srcOrd="24" destOrd="0" presId="urn:microsoft.com/office/officeart/2005/8/layout/cycle8"/>
    <dgm:cxn modelId="{0EF149F7-DEEE-4A47-A9EA-01EE9866AA01}" type="presParOf" srcId="{BA526683-F383-411A-BD21-A957D08B123F}" destId="{ECF12B94-746D-4140-9C29-523F028781F4}" srcOrd="25" destOrd="0" presId="urn:microsoft.com/office/officeart/2005/8/layout/cycle8"/>
    <dgm:cxn modelId="{DD0E9F2B-8A76-4FC5-9046-A33A46470E9D}" type="presParOf" srcId="{BA526683-F383-411A-BD21-A957D08B123F}" destId="{AA1D771B-54D6-4293-AFCF-8FD4851F902B}" srcOrd="26" destOrd="0" presId="urn:microsoft.com/office/officeart/2005/8/layout/cycle8"/>
    <dgm:cxn modelId="{D63A8A22-F84C-4893-B919-E2338B58807F}" type="presParOf" srcId="{BA526683-F383-411A-BD21-A957D08B123F}" destId="{A12A4E20-5E81-4B37-8861-95D5A02D88F6}" srcOrd="27" destOrd="0" presId="urn:microsoft.com/office/officeart/2005/8/layout/cycle8"/>
    <dgm:cxn modelId="{33C59CDB-2311-44D3-8F1C-6FD7CE1DAB64}" type="presParOf" srcId="{BA526683-F383-411A-BD21-A957D08B123F}" destId="{B88E6692-EF45-4A23-AE28-DC438D3CCFE6}" srcOrd="28" destOrd="0" presId="urn:microsoft.com/office/officeart/2005/8/layout/cycle8"/>
    <dgm:cxn modelId="{8FC9BA7B-62EA-4167-8D78-28658CAC12E5}"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4E73-7582-4388-81BE-B466E327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4326</Words>
  <Characters>24662</Characters>
  <Application>Microsoft Office Word</Application>
  <DocSecurity>0</DocSecurity>
  <Lines>205</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28931</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MEMUR PC</cp:lastModifiedBy>
  <cp:revision>4</cp:revision>
  <cp:lastPrinted>2019-02-27T09:56:00Z</cp:lastPrinted>
  <dcterms:created xsi:type="dcterms:W3CDTF">2019-04-02T07:45:00Z</dcterms:created>
  <dcterms:modified xsi:type="dcterms:W3CDTF">2019-04-02T07:53:00Z</dcterms:modified>
</cp:coreProperties>
</file>